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4F6C" w14:textId="77777777" w:rsidR="00EA1F05" w:rsidRPr="006474AF" w:rsidRDefault="00EA1F05" w:rsidP="00EA1F05">
      <w:pPr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val="es-BO"/>
        </w:rPr>
      </w:pPr>
      <w:r w:rsidRPr="006474AF">
        <w:rPr>
          <w:rFonts w:ascii="Times New Roman" w:hAnsi="Times New Roman" w:cs="Times New Roman"/>
          <w:b/>
          <w:bCs/>
          <w:color w:val="555555"/>
          <w:sz w:val="24"/>
          <w:szCs w:val="24"/>
          <w:lang w:val="es-BO"/>
        </w:rPr>
        <w:t>EL COMPLEJO HIDROELÉCTRICO DEL RÍO MADERA</w:t>
      </w:r>
    </w:p>
    <w:p w14:paraId="0B10C7C4" w14:textId="77777777" w:rsidR="00EA1F05" w:rsidRPr="006474AF" w:rsidRDefault="00EA1F05" w:rsidP="00EA1F05">
      <w:pPr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  <w:lang w:val="es-BO"/>
        </w:rPr>
      </w:pPr>
    </w:p>
    <w:p w14:paraId="1DCC6267" w14:textId="77777777" w:rsidR="00EA1F05" w:rsidRPr="006F7DBC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</w:pPr>
      <w:r w:rsidRPr="006F7DBC">
        <w:rPr>
          <w:rFonts w:ascii="Times New Roman" w:hAnsi="Times New Roman" w:cs="Times New Roman"/>
          <w:color w:val="555555"/>
          <w:sz w:val="24"/>
          <w:szCs w:val="24"/>
          <w:lang w:val="es-BO"/>
        </w:rPr>
        <w:t>El complejo hidroeléctrico del Río Madera, es parte de un conjunto de proyectos promovidos por la iniciativa IIRSA (Integración de la Infraestructura Regional Suramericana), referido al eje Perú-Brasil-Bolivia, el proyecto contempla la construcción en el Brasil (</w:t>
      </w:r>
      <w:proofErr w:type="spellStart"/>
      <w:r w:rsidRPr="006F7DBC">
        <w:rPr>
          <w:rFonts w:ascii="Times New Roman" w:hAnsi="Times New Roman" w:cs="Times New Roman"/>
          <w:color w:val="555555"/>
          <w:sz w:val="24"/>
          <w:szCs w:val="24"/>
          <w:lang w:val="es-BO"/>
        </w:rPr>
        <w:t>Rondonia</w:t>
      </w:r>
      <w:proofErr w:type="spellEnd"/>
      <w:r w:rsidRPr="006F7DBC">
        <w:rPr>
          <w:rFonts w:ascii="Times New Roman" w:hAnsi="Times New Roman" w:cs="Times New Roman"/>
          <w:color w:val="555555"/>
          <w:sz w:val="24"/>
          <w:szCs w:val="24"/>
          <w:lang w:val="es-BO"/>
        </w:rPr>
        <w:t xml:space="preserve">)  de dos represas:  la Central Hidroeléctrica de </w:t>
      </w:r>
      <w:proofErr w:type="spellStart"/>
      <w:r w:rsidRPr="006F7DBC">
        <w:rPr>
          <w:rFonts w:ascii="Times New Roman" w:hAnsi="Times New Roman" w:cs="Times New Roman"/>
          <w:color w:val="555555"/>
          <w:sz w:val="24"/>
          <w:szCs w:val="24"/>
          <w:lang w:val="es-BO"/>
        </w:rPr>
        <w:t>Jirau</w:t>
      </w:r>
      <w:proofErr w:type="spellEnd"/>
      <w:r w:rsidRPr="006F7DBC">
        <w:rPr>
          <w:rFonts w:ascii="Times New Roman" w:hAnsi="Times New Roman" w:cs="Times New Roman"/>
          <w:color w:val="555555"/>
          <w:sz w:val="24"/>
          <w:szCs w:val="24"/>
          <w:lang w:val="es-BO"/>
        </w:rPr>
        <w:t xml:space="preserve"> y la Central Hidroeléctrica de San Antonio, ambas con </w:t>
      </w:r>
      <w:proofErr w:type="spellStart"/>
      <w:r w:rsidRPr="006F7DBC">
        <w:rPr>
          <w:rFonts w:ascii="Times New Roman" w:hAnsi="Times New Roman" w:cs="Times New Roman"/>
          <w:color w:val="555555"/>
          <w:sz w:val="24"/>
          <w:szCs w:val="24"/>
          <w:lang w:val="es-BO"/>
        </w:rPr>
        <w:t>mas</w:t>
      </w:r>
      <w:proofErr w:type="spellEnd"/>
      <w:r w:rsidRPr="006F7DBC">
        <w:rPr>
          <w:rFonts w:ascii="Times New Roman" w:hAnsi="Times New Roman" w:cs="Times New Roman"/>
          <w:color w:val="555555"/>
          <w:sz w:val="24"/>
          <w:szCs w:val="24"/>
          <w:lang w:val="es-BO"/>
        </w:rPr>
        <w:t xml:space="preserve"> de 3000 MW, de potencia eléctrica, con ubicación cercana a la frontera boliviana, asimismo se incluye la construcción de una represa binacional Bolivia-Brasil (</w:t>
      </w:r>
      <w:proofErr w:type="spellStart"/>
      <w:r w:rsidRPr="006F7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  <w:t>Guajará</w:t>
      </w:r>
      <w:proofErr w:type="spellEnd"/>
      <w:r w:rsidRPr="006F7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  <w:t xml:space="preserve"> </w:t>
      </w:r>
      <w:proofErr w:type="spellStart"/>
      <w:r w:rsidRPr="006F7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  <w:t>Mirim</w:t>
      </w:r>
      <w:proofErr w:type="spellEnd"/>
      <w:r w:rsidRPr="006F7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  <w:t xml:space="preserve">) y otra en Bolivia (Cachuela Esperanza). Además de la construcción de una </w:t>
      </w:r>
      <w:proofErr w:type="spellStart"/>
      <w:r w:rsidRPr="006F7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  <w:t>hidrovía</w:t>
      </w:r>
      <w:proofErr w:type="spellEnd"/>
      <w:r w:rsidRPr="006F7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  <w:t xml:space="preserve"> para la navegación de grandes embarcaciones en los ríos Madera, Madre de Dios y Beni.  El proyecto cuenta con el apoyo financiero del Banco Interamericano de Desarrollo (BID), la Corporación Andina de Fomento (CAF) y el Banco Nacional de Desarrollo Económico y Social del Brasil (BNDES).  </w:t>
      </w:r>
    </w:p>
    <w:p w14:paraId="44E7C5BC" w14:textId="77777777" w:rsidR="00EA1F05" w:rsidRPr="006F7DBC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BO"/>
        </w:rPr>
      </w:pPr>
    </w:p>
    <w:p w14:paraId="0A999F9B" w14:textId="77777777" w:rsidR="00EA1F05" w:rsidRPr="006F7DBC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6F7DBC">
        <w:rPr>
          <w:rFonts w:ascii="Times New Roman" w:hAnsi="Times New Roman" w:cs="Times New Roman"/>
          <w:sz w:val="24"/>
          <w:szCs w:val="24"/>
          <w:lang w:val="es-BO"/>
        </w:rPr>
        <w:t xml:space="preserve">Las centrales hidroeléctricas de </w:t>
      </w:r>
      <w:proofErr w:type="spellStart"/>
      <w:r w:rsidRPr="006F7DBC">
        <w:rPr>
          <w:rFonts w:ascii="Times New Roman" w:hAnsi="Times New Roman" w:cs="Times New Roman"/>
          <w:sz w:val="24"/>
          <w:szCs w:val="24"/>
          <w:lang w:val="es-BO"/>
        </w:rPr>
        <w:t>Jirau</w:t>
      </w:r>
      <w:proofErr w:type="spellEnd"/>
      <w:r w:rsidRPr="006F7DBC">
        <w:rPr>
          <w:rFonts w:ascii="Times New Roman" w:hAnsi="Times New Roman" w:cs="Times New Roman"/>
          <w:sz w:val="24"/>
          <w:szCs w:val="24"/>
          <w:lang w:val="es-BO"/>
        </w:rPr>
        <w:t xml:space="preserve"> y San Antonio se localizan en el Río Madera, el </w:t>
      </w:r>
      <w:proofErr w:type="gramStart"/>
      <w:r w:rsidRPr="006F7DBC">
        <w:rPr>
          <w:rFonts w:ascii="Times New Roman" w:hAnsi="Times New Roman" w:cs="Times New Roman"/>
          <w:sz w:val="24"/>
          <w:szCs w:val="24"/>
          <w:lang w:val="es-BO"/>
        </w:rPr>
        <w:t>cuál  nace</w:t>
      </w:r>
      <w:proofErr w:type="gramEnd"/>
      <w:r w:rsidRPr="006F7DBC">
        <w:rPr>
          <w:rFonts w:ascii="Times New Roman" w:hAnsi="Times New Roman" w:cs="Times New Roman"/>
          <w:sz w:val="24"/>
          <w:szCs w:val="24"/>
          <w:lang w:val="es-BO"/>
        </w:rPr>
        <w:t xml:space="preserve"> en las cabeceras de la cordillera de los Andes y está formado por los ríos Beni, Madre de Dios y Mamoré. </w:t>
      </w:r>
      <w:proofErr w:type="gramStart"/>
      <w:r w:rsidRPr="006F7DBC">
        <w:rPr>
          <w:rFonts w:ascii="Times New Roman" w:hAnsi="Times New Roman" w:cs="Times New Roman"/>
          <w:sz w:val="24"/>
          <w:szCs w:val="24"/>
          <w:lang w:val="es-BO"/>
        </w:rPr>
        <w:t>Siendo  el</w:t>
      </w:r>
      <w:proofErr w:type="gramEnd"/>
      <w:r w:rsidRPr="006F7DBC">
        <w:rPr>
          <w:rFonts w:ascii="Times New Roman" w:hAnsi="Times New Roman" w:cs="Times New Roman"/>
          <w:sz w:val="24"/>
          <w:szCs w:val="24"/>
          <w:lang w:val="es-BO"/>
        </w:rPr>
        <w:t xml:space="preserve"> mayor afluente del río Amazonas y catalogado como uno de los cinco ríos más caudalosos del mundo. Debido a su gran longitud y caudal, transporta la mitad de los sedimentos de la cuenca, una de las mayores descargas sólidas del mundo, y drena una de las regiones con mayor riqueza biológica del mundo que es compartida por Bolivia, Brasil y Perú.</w:t>
      </w:r>
    </w:p>
    <w:p w14:paraId="428CBCC6" w14:textId="77777777" w:rsidR="00EA1F05" w:rsidRPr="004467EC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val="es-BO"/>
        </w:rPr>
      </w:pPr>
    </w:p>
    <w:p w14:paraId="2C32CC00" w14:textId="77777777" w:rsidR="00EA1F05" w:rsidRPr="003461FD" w:rsidRDefault="00EA1F05" w:rsidP="00EA1F0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val="es-BO"/>
        </w:rPr>
      </w:pPr>
      <w:r w:rsidRPr="003461FD">
        <w:rPr>
          <w:rFonts w:eastAsiaTheme="minorHAnsi"/>
          <w:lang w:val="es-BO"/>
        </w:rPr>
        <w:t xml:space="preserve">El propósito del Complejo Hidroeléctrico del Río Madera, por una parte, es la generación </w:t>
      </w:r>
      <w:proofErr w:type="gramStart"/>
      <w:r w:rsidRPr="003461FD">
        <w:rPr>
          <w:rFonts w:eastAsiaTheme="minorHAnsi"/>
          <w:lang w:val="es-BO"/>
        </w:rPr>
        <w:t>de  energía</w:t>
      </w:r>
      <w:proofErr w:type="gramEnd"/>
      <w:r w:rsidRPr="003461FD">
        <w:rPr>
          <w:rFonts w:eastAsiaTheme="minorHAnsi"/>
          <w:lang w:val="es-BO"/>
        </w:rPr>
        <w:t xml:space="preserve"> para agregarla a la red nacional integrada de Sao Paulo y poder abastecer a los núcleos urbanos brasileños y por otra</w:t>
      </w:r>
      <w:r>
        <w:rPr>
          <w:rFonts w:eastAsiaTheme="minorHAnsi"/>
          <w:lang w:val="es-BO"/>
        </w:rPr>
        <w:t>,</w:t>
      </w:r>
      <w:r w:rsidRPr="003461FD">
        <w:rPr>
          <w:rFonts w:eastAsiaTheme="minorHAnsi"/>
          <w:lang w:val="es-BO"/>
        </w:rPr>
        <w:t xml:space="preserve"> lograr que el Río Madera sea apto para la navegación y se pueda convertir en una plataforma de transporte de productos para su exportación a América del Norte, Europa y otros países de América del Sur. </w:t>
      </w:r>
    </w:p>
    <w:p w14:paraId="33C8EE33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E66D7F8" w14:textId="77777777" w:rsidR="00EA1F05" w:rsidRPr="005468F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DC0D1E">
        <w:rPr>
          <w:rFonts w:ascii="Times New Roman" w:hAnsi="Times New Roman" w:cs="Times New Roman"/>
          <w:sz w:val="24"/>
          <w:szCs w:val="24"/>
          <w:lang w:val="es-BO"/>
        </w:rPr>
        <w:t xml:space="preserve">Durante la gestión de 2007, el Instituto Brasileño del Medio Ambiente y de los recursos naturales </w:t>
      </w:r>
      <w:proofErr w:type="gramStart"/>
      <w:r w:rsidRPr="00DC0D1E">
        <w:rPr>
          <w:rFonts w:ascii="Times New Roman" w:hAnsi="Times New Roman" w:cs="Times New Roman"/>
          <w:sz w:val="24"/>
          <w:szCs w:val="24"/>
          <w:lang w:val="es-BO"/>
        </w:rPr>
        <w:t>renovables  (</w:t>
      </w:r>
      <w:proofErr w:type="gramEnd"/>
      <w:r w:rsidRPr="00DC0D1E">
        <w:rPr>
          <w:rFonts w:ascii="Times New Roman" w:hAnsi="Times New Roman" w:cs="Times New Roman"/>
          <w:sz w:val="24"/>
          <w:szCs w:val="24"/>
          <w:lang w:val="es-BO"/>
        </w:rPr>
        <w:t xml:space="preserve">IBAMA), instancia gubernamental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del gobierno brasileño, </w:t>
      </w:r>
      <w:r w:rsidRPr="00DC0D1E">
        <w:rPr>
          <w:rFonts w:ascii="Times New Roman" w:hAnsi="Times New Roman" w:cs="Times New Roman"/>
          <w:sz w:val="24"/>
          <w:szCs w:val="24"/>
          <w:lang w:val="es-BO"/>
        </w:rPr>
        <w:t>encargada de la evaluación y aprobación de los estudios de evaluación de impacto ambiental, otorgó la licencia ambiental  para iniciar con la construcción de las represas hidroeléctricas en Brasil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0A781CD7" w14:textId="77777777" w:rsidR="00EA1F05" w:rsidRDefault="00EA1F05" w:rsidP="00EA1F05">
      <w:pPr>
        <w:rPr>
          <w:rFonts w:ascii="Open Sans" w:hAnsi="Open Sans" w:cs="Open Sans"/>
          <w:color w:val="555555"/>
          <w:sz w:val="20"/>
          <w:szCs w:val="20"/>
          <w:lang w:val="es-BO"/>
        </w:rPr>
      </w:pPr>
    </w:p>
    <w:p w14:paraId="3CF70C1E" w14:textId="77777777" w:rsidR="00EA1F05" w:rsidRDefault="00EA1F05" w:rsidP="00EA1F05">
      <w:pPr>
        <w:rPr>
          <w:rFonts w:ascii="Open Sans" w:hAnsi="Open Sans" w:cs="Open Sans"/>
          <w:color w:val="555555"/>
          <w:sz w:val="20"/>
          <w:szCs w:val="20"/>
          <w:lang w:val="es-BO"/>
        </w:rPr>
      </w:pPr>
    </w:p>
    <w:p w14:paraId="6C98B496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val="es-BO"/>
        </w:rPr>
      </w:pPr>
      <w:r w:rsidRPr="00026CF4">
        <w:rPr>
          <w:rFonts w:ascii="Times New Roman" w:hAnsi="Times New Roman" w:cs="Times New Roman"/>
          <w:color w:val="555555"/>
          <w:sz w:val="24"/>
          <w:szCs w:val="24"/>
          <w:lang w:val="es-BO"/>
        </w:rPr>
        <w:t xml:space="preserve">Los impactos ambientales pronosticados por la construcción de las represas hidroeléctricas, provocaran </w:t>
      </w:r>
      <w:r w:rsidRPr="00026CF4">
        <w:rPr>
          <w:rFonts w:ascii="Times New Roman" w:hAnsi="Times New Roman" w:cs="Times New Roman"/>
          <w:color w:val="444444"/>
          <w:sz w:val="24"/>
          <w:szCs w:val="24"/>
          <w:lang w:val="es-BO"/>
        </w:rPr>
        <w:t>crecimiento de los ríos e inundaciones; taponamiento de los afluentes y ríos de la cuenca (</w:t>
      </w:r>
      <w:proofErr w:type="spellStart"/>
      <w:r w:rsidRPr="00026CF4">
        <w:rPr>
          <w:rFonts w:ascii="Times New Roman" w:hAnsi="Times New Roman" w:cs="Times New Roman"/>
          <w:color w:val="444444"/>
          <w:sz w:val="24"/>
          <w:szCs w:val="24"/>
          <w:lang w:val="es-BO"/>
        </w:rPr>
        <w:t>Abuná</w:t>
      </w:r>
      <w:proofErr w:type="spellEnd"/>
      <w:r w:rsidRPr="00026CF4">
        <w:rPr>
          <w:rFonts w:ascii="Times New Roman" w:hAnsi="Times New Roman" w:cs="Times New Roman"/>
          <w:color w:val="444444"/>
          <w:sz w:val="24"/>
          <w:szCs w:val="24"/>
          <w:lang w:val="es-BO"/>
        </w:rPr>
        <w:t>, Madre de Dios, Beni, Mamoré, Guaporé</w:t>
      </w:r>
      <w:r>
        <w:rPr>
          <w:rFonts w:ascii="Times New Roman" w:hAnsi="Times New Roman" w:cs="Times New Roman"/>
          <w:color w:val="444444"/>
          <w:sz w:val="24"/>
          <w:szCs w:val="24"/>
          <w:lang w:val="es-BO"/>
        </w:rPr>
        <w:t xml:space="preserve">), el </w:t>
      </w:r>
      <w:r w:rsidRPr="00026CF4">
        <w:rPr>
          <w:rFonts w:ascii="Times New Roman" w:hAnsi="Times New Roman" w:cs="Times New Roman"/>
          <w:color w:val="444444"/>
          <w:sz w:val="24"/>
          <w:szCs w:val="24"/>
          <w:lang w:val="es-BO"/>
        </w:rPr>
        <w:t>desplazamiento y desaparición de especies de peces</w:t>
      </w:r>
      <w:r>
        <w:rPr>
          <w:rFonts w:ascii="Times New Roman" w:hAnsi="Times New Roman" w:cs="Times New Roman"/>
          <w:color w:val="444444"/>
          <w:sz w:val="24"/>
          <w:szCs w:val="24"/>
          <w:lang w:val="es-BO"/>
        </w:rPr>
        <w:t xml:space="preserve">, considerando que el río </w:t>
      </w:r>
      <w:r w:rsidRPr="00026CF4">
        <w:rPr>
          <w:rFonts w:ascii="Times New Roman" w:hAnsi="Times New Roman" w:cs="Times New Roman"/>
          <w:color w:val="444444"/>
          <w:sz w:val="24"/>
          <w:szCs w:val="24"/>
          <w:lang w:val="es-BO"/>
        </w:rPr>
        <w:t xml:space="preserve">el Madera </w:t>
      </w:r>
      <w:r>
        <w:rPr>
          <w:rFonts w:ascii="Times New Roman" w:hAnsi="Times New Roman" w:cs="Times New Roman"/>
          <w:color w:val="444444"/>
          <w:sz w:val="24"/>
          <w:szCs w:val="24"/>
          <w:lang w:val="es-BO"/>
        </w:rPr>
        <w:t>alberga una gran biodiversidad íctica a nivel mundial</w:t>
      </w:r>
      <w:r w:rsidRPr="00026CF4">
        <w:rPr>
          <w:rFonts w:ascii="Times New Roman" w:hAnsi="Times New Roman" w:cs="Times New Roman"/>
          <w:color w:val="444444"/>
          <w:sz w:val="24"/>
          <w:szCs w:val="24"/>
          <w:lang w:val="es-BO"/>
        </w:rPr>
        <w:t>.</w:t>
      </w:r>
      <w:r>
        <w:rPr>
          <w:rFonts w:ascii="Times New Roman" w:hAnsi="Times New Roman" w:cs="Times New Roman"/>
          <w:color w:val="444444"/>
          <w:sz w:val="24"/>
          <w:szCs w:val="24"/>
          <w:lang w:val="es-BO"/>
        </w:rPr>
        <w:t xml:space="preserve"> Asimismo, se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val="es-BO"/>
        </w:rPr>
        <w:t>preveen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val="es-BO"/>
        </w:rPr>
        <w:t xml:space="preserve"> impactos sociales importantes en las poblaciones locales, que afectaran las actividades económicas y de subsistencia, relacionadas a la pesca, ganadería y productos del bosque como la castaña, además el riesgo de la proliferación de enfermedades como la malaria, dengue, fiebre hemorrágica boliviana y el efecto de la contaminación acuática por mercurio, producido por las grandes represas y las minas de oro que vierten mercurio al ambiente.</w:t>
      </w:r>
    </w:p>
    <w:p w14:paraId="3954C897" w14:textId="77777777" w:rsidR="00EA1F05" w:rsidRDefault="00EA1F05" w:rsidP="00EA1F05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</w:p>
    <w:p w14:paraId="04A02A7E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AA54A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Por otra parte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(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Pouilly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, 2008)</w:t>
      </w:r>
      <w:r w:rsidRPr="00AA54A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identifica algunos impactos positivos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, referidos a </w:t>
      </w:r>
      <w:r w:rsidRPr="00AA54AE">
        <w:rPr>
          <w:rFonts w:ascii="Times New Roman" w:hAnsi="Times New Roman" w:cs="Times New Roman"/>
          <w:sz w:val="24"/>
          <w:szCs w:val="24"/>
          <w:lang w:val="es-BO"/>
        </w:rPr>
        <w:t>producción de energía, mejoramiento de la capacidad industrial, agrícola, de transporte y mejoramiento de la salud pública por el abastecimiento en agua potable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y el control de los efectos de las inundaciones</w:t>
      </w:r>
    </w:p>
    <w:p w14:paraId="0F8ACAE4" w14:textId="77777777" w:rsidR="00EA1F05" w:rsidRDefault="00EA1F05" w:rsidP="00EA1F05">
      <w:pPr>
        <w:spacing w:after="0" w:line="360" w:lineRule="auto"/>
        <w:jc w:val="both"/>
        <w:rPr>
          <w:rFonts w:ascii="Open Sans" w:hAnsi="Open Sans" w:cs="Open Sans"/>
          <w:color w:val="555555"/>
          <w:sz w:val="20"/>
          <w:szCs w:val="20"/>
          <w:lang w:val="es-BO"/>
        </w:rPr>
      </w:pPr>
    </w:p>
    <w:p w14:paraId="5A963942" w14:textId="77777777" w:rsidR="00EA1F05" w:rsidRPr="00D55893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  <w:r w:rsidRPr="00D55893">
        <w:rPr>
          <w:rFonts w:ascii="Times New Roman" w:hAnsi="Times New Roman" w:cs="Times New Roman"/>
          <w:color w:val="555555"/>
          <w:sz w:val="24"/>
          <w:szCs w:val="24"/>
          <w:lang w:val="es-BO"/>
        </w:rPr>
        <w:t xml:space="preserve">Frente a este panorama, </w:t>
      </w:r>
      <w:r>
        <w:rPr>
          <w:rFonts w:ascii="Times New Roman" w:hAnsi="Times New Roman" w:cs="Times New Roman"/>
          <w:color w:val="555555"/>
          <w:sz w:val="24"/>
          <w:szCs w:val="24"/>
          <w:lang w:val="es-BO"/>
        </w:rPr>
        <w:t>o</w:t>
      </w:r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rganizaciones de investigación nacionales e internacionales, crearon la </w:t>
      </w:r>
      <w:proofErr w:type="gramStart"/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campaña  popular</w:t>
      </w:r>
      <w:proofErr w:type="gramEnd"/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Viva para el Rio Madera Vivo, alianza que difundi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ó</w:t>
      </w:r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información sobre los impactos negativos sobre la construcción de las represas hidroeléctricas. </w:t>
      </w:r>
      <w:proofErr w:type="spellStart"/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Asim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í</w:t>
      </w:r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smo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,</w:t>
      </w:r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instancias del Estado de </w:t>
      </w:r>
      <w:proofErr w:type="spellStart"/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Rondonia</w:t>
      </w:r>
      <w:proofErr w:type="spellEnd"/>
      <w:r w:rsidRPr="00D558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de Brasil,</w:t>
      </w:r>
      <w:r w:rsidRPr="00D55893">
        <w:rPr>
          <w:rFonts w:ascii="Times New Roman" w:hAnsi="Times New Roman" w:cs="Times New Roman"/>
          <w:noProof/>
          <w:sz w:val="24"/>
          <w:szCs w:val="24"/>
          <w:lang w:val="es-BO"/>
        </w:rPr>
        <w:t xml:space="preserve"> se manifestaron en apoyo a las comunidades de los pueblos indígenas y del medio ambiente, solicitando la no otorgación</w:t>
      </w:r>
      <w:r>
        <w:rPr>
          <w:rFonts w:ascii="Times New Roman" w:hAnsi="Times New Roman" w:cs="Times New Roman"/>
          <w:noProof/>
          <w:sz w:val="24"/>
          <w:szCs w:val="24"/>
          <w:lang w:val="es-BO"/>
        </w:rPr>
        <w:t xml:space="preserve"> </w:t>
      </w:r>
      <w:r w:rsidRPr="00D55893">
        <w:rPr>
          <w:rFonts w:ascii="Times New Roman" w:hAnsi="Times New Roman" w:cs="Times New Roman"/>
          <w:noProof/>
          <w:sz w:val="24"/>
          <w:szCs w:val="24"/>
          <w:lang w:val="es-BO"/>
        </w:rPr>
        <w:t xml:space="preserve">de la </w:t>
      </w:r>
      <w:r>
        <w:rPr>
          <w:rFonts w:ascii="Times New Roman" w:hAnsi="Times New Roman" w:cs="Times New Roman"/>
          <w:noProof/>
          <w:sz w:val="24"/>
          <w:szCs w:val="24"/>
          <w:lang w:val="es-BO"/>
        </w:rPr>
        <w:t>l</w:t>
      </w:r>
      <w:r w:rsidRPr="00D55893">
        <w:rPr>
          <w:rFonts w:ascii="Times New Roman" w:hAnsi="Times New Roman" w:cs="Times New Roman"/>
          <w:noProof/>
          <w:sz w:val="24"/>
          <w:szCs w:val="24"/>
          <w:lang w:val="es-BO"/>
        </w:rPr>
        <w:t>icencia ambiental para la construcción de las represas.</w:t>
      </w:r>
      <w:r>
        <w:rPr>
          <w:rFonts w:ascii="Times New Roman" w:hAnsi="Times New Roman" w:cs="Times New Roman"/>
          <w:noProof/>
          <w:sz w:val="24"/>
          <w:szCs w:val="24"/>
          <w:lang w:val="es-BO"/>
        </w:rPr>
        <w:t xml:space="preserve"> A nivel internacional, el gobierno de Bolivia, emitión un de decreto supremo a través del cuál se suspendia el otorgamiento de licencias y concesiones hidroelectricas en la cuenca del Madera, tambien mediante del Tribunal Latinoamericano del agua se reconocio que el el Estudio de evaluación ambiental no considero impactos en pueblos indígenas y que se manifiesta un potencial conflicto transfronterizo, por lo tanto censuro al gobierno de Brasil y recomendo que se cancelen las licencias ambientales y se realicen nuevos estudios.</w:t>
      </w:r>
    </w:p>
    <w:p w14:paraId="501F8E2A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val="es-BO"/>
        </w:rPr>
      </w:pPr>
    </w:p>
    <w:p w14:paraId="659DBE64" w14:textId="77777777" w:rsidR="00EA1F05" w:rsidRPr="00766417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val="es-BO"/>
        </w:rPr>
      </w:pPr>
      <w:r>
        <w:rPr>
          <w:rFonts w:ascii="Times New Roman" w:hAnsi="Times New Roman" w:cs="Times New Roman"/>
          <w:color w:val="555555"/>
          <w:sz w:val="24"/>
          <w:szCs w:val="24"/>
          <w:lang w:val="es-BO"/>
        </w:rPr>
        <w:t xml:space="preserve">Por otra parte, </w:t>
      </w:r>
      <w:r w:rsidRPr="00151509">
        <w:rPr>
          <w:rFonts w:ascii="Times New Roman" w:hAnsi="Times New Roman" w:cs="Times New Roman"/>
          <w:color w:val="555555"/>
          <w:sz w:val="24"/>
          <w:szCs w:val="24"/>
          <w:lang w:val="es-BO"/>
        </w:rPr>
        <w:t>los pueblos amazónicos y bolivianos demostraron preocupación e iniciaron acciones para evitar que el proyecto se ejecute, se realizó un encuentro de organizaciones ecologistas, ind</w:t>
      </w:r>
      <w:r>
        <w:rPr>
          <w:rFonts w:ascii="Times New Roman" w:hAnsi="Times New Roman" w:cs="Times New Roman"/>
          <w:color w:val="555555"/>
          <w:sz w:val="24"/>
          <w:szCs w:val="24"/>
          <w:lang w:val="es-BO"/>
        </w:rPr>
        <w:t>í</w:t>
      </w:r>
      <w:r w:rsidRPr="00151509">
        <w:rPr>
          <w:rFonts w:ascii="Times New Roman" w:hAnsi="Times New Roman" w:cs="Times New Roman"/>
          <w:color w:val="555555"/>
          <w:sz w:val="24"/>
          <w:szCs w:val="24"/>
          <w:lang w:val="es-BO"/>
        </w:rPr>
        <w:t xml:space="preserve">genas y campesinas de Bolivia y de Brasil, en la cual se consolido </w:t>
      </w:r>
      <w:r w:rsidRPr="001515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una declaración del </w:t>
      </w:r>
      <w:r w:rsidRPr="007664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«Movimiento Social en Defensa de la Cuenca del Río Madera y de la Región Amazónica».</w:t>
      </w:r>
    </w:p>
    <w:p w14:paraId="6F9DFA10" w14:textId="77777777" w:rsidR="00EA1F05" w:rsidRDefault="00EA1F05" w:rsidP="00EA1F0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</w:p>
    <w:p w14:paraId="1A8F1BB2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  <w:r w:rsidRPr="007664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La situación actual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del proyecto muestra que se concluyó con la construcción de la Represa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Hidroelectrica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de San Antonio en 2012 y en 2016 la represa de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Jirau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.  En la actualidad se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estan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realizando estudio de inventario para analizar el potencial hidroeléctrico para la Represa binacional.</w:t>
      </w:r>
    </w:p>
    <w:p w14:paraId="7F263415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</w:p>
    <w:p w14:paraId="77A90136" w14:textId="77777777" w:rsidR="00EA1F05" w:rsidRPr="00F609C4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Arteaga,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et.al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. (2020), identifica que n</w:t>
      </w:r>
      <w:r w:rsidRPr="005D18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o hay un mecanismo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</w:t>
      </w:r>
      <w:r w:rsidRPr="005D18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formal de gobernanza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, sin embargo se ha consolidado un Comité Binacional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por la Vida en la Cuenca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del Rio </w:t>
      </w:r>
      <w:proofErr w:type="spellStart"/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Madera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,c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reado</w:t>
      </w:r>
      <w:proofErr w:type="spellEnd"/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por una coalición de actores locales que se verán afectados de diferentes maneras por la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construcción potencial de las represas Binacional (</w:t>
      </w:r>
      <w:proofErr w:type="spellStart"/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Ribeirão</w:t>
      </w:r>
      <w:proofErr w:type="spellEnd"/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) y Cachuela Esperanza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, con la participación de c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omunidades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c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ampesinas, barrios urbanos, organizaciones municipales de la sociedad civil,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líderes de comunidades indígenas y otros miembros de la sociedad civil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, promoviendo una c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ampaña de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tres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años contra la construcción del Complejo Madera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, cuya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 posición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esta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claramente definida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en relación con los proyectos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.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El Comité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se ha planteado </w:t>
      </w: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tres objetivos principales:</w:t>
      </w:r>
    </w:p>
    <w:p w14:paraId="29A070ED" w14:textId="77777777" w:rsidR="00EA1F05" w:rsidRPr="00F609C4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○ Detener la construcción de las dos represas restantes en el Complejo, </w:t>
      </w:r>
      <w:proofErr w:type="spellStart"/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Ribeirão</w:t>
      </w:r>
      <w:proofErr w:type="spellEnd"/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y Cachuela Esperanza</w:t>
      </w:r>
    </w:p>
    <w:p w14:paraId="0B18F4C4" w14:textId="77777777" w:rsidR="00EA1F05" w:rsidRPr="00F609C4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○ Brindar información a quienes puedan verse afectados</w:t>
      </w:r>
    </w:p>
    <w:p w14:paraId="5772AD50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  <w:r w:rsidRPr="00F609C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○ Explorar opciones alternativas para el desarrollo energético local.</w:t>
      </w:r>
    </w:p>
    <w:p w14:paraId="656FB30C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</w:p>
    <w:p w14:paraId="0934BD29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Asimismo,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Artega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, et al (2020), realiza un Taller participativo con los miembros del Comité Binacional, aplicando </w:t>
      </w:r>
      <w:r w:rsidRPr="001C30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el análisis participativo de </w:t>
      </w:r>
      <w:proofErr w:type="spellStart"/>
      <w:r w:rsidRPr="001C30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stakeholders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 (partes interesadas) </w:t>
      </w:r>
      <w:r w:rsidRPr="001C30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>como una herramienta para el empoderamiento local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  <w:t xml:space="preserve">, a través de la cual pudo identificar los actores, la matriz de interés y poder, además de evaluar los vínculos y las relaciones entre actores situación.  </w:t>
      </w:r>
    </w:p>
    <w:p w14:paraId="474993A7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</w:p>
    <w:p w14:paraId="6CB24BA0" w14:textId="77777777" w:rsidR="00EA1F05" w:rsidRDefault="00EA1F05" w:rsidP="00EA1F0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s-BO"/>
        </w:rPr>
      </w:pPr>
    </w:p>
    <w:p w14:paraId="0F0C30CA" w14:textId="77777777" w:rsidR="00EA1F05" w:rsidRPr="00C37D22" w:rsidRDefault="00EA1F05" w:rsidP="00EA1F05">
      <w:p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val="es-BO"/>
        </w:rPr>
      </w:pPr>
      <w:r w:rsidRPr="00C37D22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val="es-BO"/>
        </w:rPr>
        <w:t>Referencias</w:t>
      </w:r>
    </w:p>
    <w:p w14:paraId="61B86C01" w14:textId="77777777" w:rsidR="00EA1F05" w:rsidRPr="00766417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766417">
        <w:rPr>
          <w:rFonts w:ascii="Times New Roman" w:hAnsi="Times New Roman" w:cs="Times New Roman"/>
          <w:sz w:val="24"/>
          <w:szCs w:val="24"/>
          <w:lang w:val="es-BO"/>
        </w:rPr>
        <w:t xml:space="preserve">Josep </w:t>
      </w:r>
      <w:proofErr w:type="spellStart"/>
      <w:r w:rsidRPr="00766417">
        <w:rPr>
          <w:rFonts w:ascii="Times New Roman" w:hAnsi="Times New Roman" w:cs="Times New Roman"/>
          <w:sz w:val="24"/>
          <w:szCs w:val="24"/>
          <w:lang w:val="es-BO"/>
        </w:rPr>
        <w:t>Maria</w:t>
      </w:r>
      <w:proofErr w:type="spellEnd"/>
      <w:r w:rsidRPr="00766417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proofErr w:type="spellStart"/>
      <w:r w:rsidRPr="00766417">
        <w:rPr>
          <w:rFonts w:ascii="Times New Roman" w:hAnsi="Times New Roman" w:cs="Times New Roman"/>
          <w:sz w:val="24"/>
          <w:szCs w:val="24"/>
          <w:lang w:val="es-BO"/>
        </w:rPr>
        <w:t>Antentas</w:t>
      </w:r>
      <w:proofErr w:type="spellEnd"/>
      <w:r w:rsidRPr="00766417">
        <w:rPr>
          <w:rFonts w:ascii="Times New Roman" w:hAnsi="Times New Roman" w:cs="Times New Roman"/>
          <w:sz w:val="24"/>
          <w:szCs w:val="24"/>
          <w:lang w:val="es-BO"/>
        </w:rPr>
        <w:t xml:space="preserve">.  2008. El complejo del Río Madera: resistencias e impacto socioambiental. Recuperado de: </w:t>
      </w:r>
      <w:hyperlink r:id="rId4" w:history="1">
        <w:r w:rsidRPr="00766417">
          <w:rPr>
            <w:rStyle w:val="Hipervnculo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  <w:lang w:val="es-ES_tradnl"/>
          </w:rPr>
          <w:t>https://www.ecologiapolitica.info/?p=5672</w:t>
        </w:r>
      </w:hyperlink>
    </w:p>
    <w:p w14:paraId="7B144C29" w14:textId="77777777" w:rsid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766417">
        <w:rPr>
          <w:rFonts w:ascii="Times New Roman" w:hAnsi="Times New Roman" w:cs="Times New Roman"/>
          <w:sz w:val="24"/>
          <w:szCs w:val="24"/>
          <w:lang w:val="es-BO"/>
        </w:rPr>
        <w:t xml:space="preserve">Complejo </w:t>
      </w:r>
      <w:proofErr w:type="spellStart"/>
      <w:r w:rsidRPr="00766417">
        <w:rPr>
          <w:rFonts w:ascii="Times New Roman" w:hAnsi="Times New Roman" w:cs="Times New Roman"/>
          <w:sz w:val="24"/>
          <w:szCs w:val="24"/>
          <w:lang w:val="es-BO"/>
        </w:rPr>
        <w:t>hidroelectrico</w:t>
      </w:r>
      <w:proofErr w:type="spellEnd"/>
      <w:r w:rsidRPr="00766417">
        <w:rPr>
          <w:rFonts w:ascii="Times New Roman" w:hAnsi="Times New Roman" w:cs="Times New Roman"/>
          <w:sz w:val="24"/>
          <w:szCs w:val="24"/>
          <w:lang w:val="es-BO"/>
        </w:rPr>
        <w:t xml:space="preserve"> del rio Madeira. Recuperado de</w:t>
      </w:r>
      <w:r>
        <w:rPr>
          <w:rFonts w:ascii="Times New Roman" w:hAnsi="Times New Roman" w:cs="Times New Roman"/>
          <w:sz w:val="24"/>
          <w:szCs w:val="24"/>
          <w:lang w:val="es-BO"/>
        </w:rPr>
        <w:t>:</w:t>
      </w:r>
      <w:r w:rsidRPr="00766417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hyperlink r:id="rId5" w:history="1">
        <w:r w:rsidRPr="00D029A9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s-ES_tradnl"/>
          </w:rPr>
          <w:t>http://philip.inpa.gov.br/publ_livres/Dossie/Mad/Outros%20documentos/AIDA-grsp.pdf</w:t>
        </w:r>
      </w:hyperlink>
    </w:p>
    <w:p w14:paraId="54BAAD04" w14:textId="77777777" w:rsidR="00EA1F05" w:rsidRPr="008D099F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Arteaga, M.,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Sanjinez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C., y Sabo, A. (2020).  (en prensa). </w:t>
      </w:r>
      <w:r w:rsidRPr="008D099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Comit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é</w:t>
      </w:r>
      <w:r w:rsidRPr="008D099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Binacional Por la Vida en</w:t>
      </w:r>
    </w:p>
    <w:p w14:paraId="188C507E" w14:textId="77777777" w:rsidR="00EA1F05" w:rsidRPr="00EA1F05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</w:pPr>
      <w:r w:rsidRPr="008D099F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lastRenderedPageBreak/>
        <w:t>la Cuenca del Rio Madera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</w:t>
      </w:r>
      <w:proofErr w:type="spellStart"/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>Análisis</w:t>
      </w:r>
      <w:proofErr w:type="spellEnd"/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>Participativo</w:t>
      </w:r>
      <w:proofErr w:type="spellEnd"/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Stakeholders. Center for Latino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>merican Studies. University of Florida.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Tropical Conservation and Development Program.  </w:t>
      </w:r>
      <w:proofErr w:type="spellStart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>Organización</w:t>
      </w:r>
      <w:proofErr w:type="spellEnd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>Comunal</w:t>
      </w:r>
      <w:proofErr w:type="spellEnd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>Mujer</w:t>
      </w:r>
      <w:proofErr w:type="spellEnd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>Amazónica</w:t>
      </w:r>
      <w:proofErr w:type="spellEnd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Gordon and </w:t>
      </w:r>
      <w:proofErr w:type="spellStart"/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>Bety</w:t>
      </w:r>
      <w:proofErr w:type="spellEnd"/>
      <w:r w:rsidRPr="0033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Moore Foundation. </w:t>
      </w:r>
      <w:proofErr w:type="spellStart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>Gobernance</w:t>
      </w:r>
      <w:proofErr w:type="spellEnd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 xml:space="preserve"> and </w:t>
      </w:r>
      <w:proofErr w:type="spellStart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>Infraestructure</w:t>
      </w:r>
      <w:proofErr w:type="spellEnd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 xml:space="preserve"> in </w:t>
      </w:r>
      <w:proofErr w:type="spellStart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>the</w:t>
      </w:r>
      <w:proofErr w:type="spellEnd"/>
      <w:r w:rsidRPr="00EA1F05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 xml:space="preserve"> Amazon.</w:t>
      </w:r>
    </w:p>
    <w:p w14:paraId="59F8A3AD" w14:textId="77777777" w:rsidR="00EA1F05" w:rsidRPr="00AA54AE" w:rsidRDefault="00EA1F05" w:rsidP="00EA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</w:pPr>
      <w:proofErr w:type="spellStart"/>
      <w:r w:rsidRPr="00AA54AE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>Pouilly</w:t>
      </w:r>
      <w:proofErr w:type="spellEnd"/>
      <w:r w:rsidRPr="00AA54AE">
        <w:rPr>
          <w:rFonts w:ascii="Times New Roman" w:hAnsi="Times New Roman" w:cs="Times New Roman"/>
          <w:sz w:val="24"/>
          <w:szCs w:val="24"/>
          <w:shd w:val="clear" w:color="auto" w:fill="FFFFFF"/>
          <w:lang w:val="es-BO"/>
        </w:rPr>
        <w:t xml:space="preserve">, et. al. (2008). </w:t>
      </w:r>
      <w:r w:rsidRPr="00AA54AE">
        <w:rPr>
          <w:rFonts w:ascii="Times New Roman" w:hAnsi="Times New Roman" w:cs="Times New Roman"/>
          <w:sz w:val="24"/>
          <w:szCs w:val="24"/>
          <w:lang w:val="es-BO"/>
        </w:rPr>
        <w:t xml:space="preserve">Evaluación preliminar de impactos del complejo hidroeléctrico del río Madera en el Norte Amazónico Boliviano. </w:t>
      </w:r>
      <w:proofErr w:type="spellStart"/>
      <w:r w:rsidRPr="00AA54AE">
        <w:rPr>
          <w:rFonts w:ascii="Times New Roman" w:hAnsi="Times New Roman" w:cs="Times New Roman"/>
          <w:sz w:val="24"/>
          <w:szCs w:val="24"/>
          <w:lang w:val="es-BO"/>
        </w:rPr>
        <w:t>Institut</w:t>
      </w:r>
      <w:proofErr w:type="spellEnd"/>
      <w:r w:rsidRPr="00AA54AE">
        <w:rPr>
          <w:rFonts w:ascii="Times New Roman" w:hAnsi="Times New Roman" w:cs="Times New Roman"/>
          <w:sz w:val="24"/>
          <w:szCs w:val="24"/>
          <w:lang w:val="es-BO"/>
        </w:rPr>
        <w:t xml:space="preserve"> de </w:t>
      </w:r>
      <w:proofErr w:type="spellStart"/>
      <w:r w:rsidRPr="00AA54AE">
        <w:rPr>
          <w:rFonts w:ascii="Times New Roman" w:hAnsi="Times New Roman" w:cs="Times New Roman"/>
          <w:sz w:val="24"/>
          <w:szCs w:val="24"/>
          <w:lang w:val="es-BO"/>
        </w:rPr>
        <w:t>Recherche</w:t>
      </w:r>
      <w:proofErr w:type="spellEnd"/>
      <w:r w:rsidRPr="00AA54AE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proofErr w:type="spellStart"/>
      <w:r w:rsidRPr="00AA54AE">
        <w:rPr>
          <w:rFonts w:ascii="Times New Roman" w:hAnsi="Times New Roman" w:cs="Times New Roman"/>
          <w:sz w:val="24"/>
          <w:szCs w:val="24"/>
          <w:lang w:val="es-BO"/>
        </w:rPr>
        <w:t>pour</w:t>
      </w:r>
      <w:proofErr w:type="spellEnd"/>
      <w:r w:rsidRPr="00AA54AE">
        <w:rPr>
          <w:rFonts w:ascii="Times New Roman" w:hAnsi="Times New Roman" w:cs="Times New Roman"/>
          <w:sz w:val="24"/>
          <w:szCs w:val="24"/>
          <w:lang w:val="es-BO"/>
        </w:rPr>
        <w:t xml:space="preserve"> le </w:t>
      </w:r>
      <w:proofErr w:type="spellStart"/>
      <w:r w:rsidRPr="00AA54AE">
        <w:rPr>
          <w:rFonts w:ascii="Times New Roman" w:hAnsi="Times New Roman" w:cs="Times New Roman"/>
          <w:sz w:val="24"/>
          <w:szCs w:val="24"/>
          <w:lang w:val="es-BO"/>
        </w:rPr>
        <w:t>Développement</w:t>
      </w:r>
      <w:proofErr w:type="spellEnd"/>
      <w:r w:rsidRPr="00AA54AE">
        <w:rPr>
          <w:rFonts w:ascii="Times New Roman" w:hAnsi="Times New Roman" w:cs="Times New Roman"/>
          <w:sz w:val="24"/>
          <w:szCs w:val="24"/>
          <w:lang w:val="es-BO"/>
        </w:rPr>
        <w:t xml:space="preserve"> (IRD, Francia) Instituto de Hidrología e Hidráulica - Universidad mayor de San Andrés (La Paz) Unidad de Limnología y Recursos Acuáticos - Universidad Mayor de San Simón (Cochabamba)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34A72CD3" w14:textId="77777777" w:rsidR="00935FFF" w:rsidRPr="00EA1F05" w:rsidRDefault="00935FFF">
      <w:pPr>
        <w:rPr>
          <w:lang w:val="es-BO"/>
        </w:rPr>
      </w:pPr>
    </w:p>
    <w:sectPr w:rsidR="00935FFF" w:rsidRPr="00EA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05"/>
    <w:rsid w:val="00935FFF"/>
    <w:rsid w:val="00E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ED764"/>
  <w15:chartTrackingRefBased/>
  <w15:docId w15:val="{22AB4CC8-D548-4AB3-96D7-AF59BF11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1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ilip.inpa.gov.br/publ_livres/Dossie/Mad/Outros%20documentos/AIDA-grsp.pdf" TargetMode="External"/><Relationship Id="rId4" Type="http://schemas.openxmlformats.org/officeDocument/2006/relationships/hyperlink" Target="https://www.ecologiapolitica.info/?p=567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Padilla</dc:creator>
  <cp:keywords/>
  <dc:description/>
  <cp:lastModifiedBy>Elizabeth Padilla</cp:lastModifiedBy>
  <cp:revision>2</cp:revision>
  <dcterms:created xsi:type="dcterms:W3CDTF">2021-08-19T01:54:00Z</dcterms:created>
  <dcterms:modified xsi:type="dcterms:W3CDTF">2021-08-19T01:54:00Z</dcterms:modified>
</cp:coreProperties>
</file>