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AAC" w:rsidRPr="00923F8A" w:rsidRDefault="00923F8A" w:rsidP="00CD445B">
      <w:pPr>
        <w:pStyle w:val="Ttulo2"/>
        <w:spacing w:before="150" w:beforeAutospacing="0" w:after="150" w:afterAutospacing="0"/>
        <w:jc w:val="center"/>
        <w:rPr>
          <w:color w:val="222222"/>
          <w:sz w:val="24"/>
          <w:szCs w:val="24"/>
        </w:rPr>
      </w:pPr>
      <w:r w:rsidRPr="00923F8A">
        <w:rPr>
          <w:color w:val="222222"/>
          <w:sz w:val="24"/>
          <w:szCs w:val="24"/>
        </w:rPr>
        <w:t>ANÁLISIS FINAL Y VIDEO SELFIE DE REFLEXIONES</w:t>
      </w:r>
    </w:p>
    <w:p w:rsidR="00D6380A" w:rsidRPr="00D6380A" w:rsidRDefault="00D61F16" w:rsidP="00D6380A">
      <w:pPr>
        <w:pStyle w:val="Ttulo2"/>
        <w:spacing w:before="150" w:beforeAutospacing="0" w:after="150" w:afterAutospacing="0"/>
        <w:jc w:val="both"/>
        <w:rPr>
          <w:b w:val="0"/>
          <w:color w:val="222222"/>
          <w:sz w:val="22"/>
          <w:szCs w:val="22"/>
        </w:rPr>
      </w:pPr>
      <w:r w:rsidRPr="00D61F16">
        <w:rPr>
          <w:b w:val="0"/>
          <w:color w:val="222222"/>
          <w:sz w:val="22"/>
          <w:szCs w:val="22"/>
        </w:rPr>
        <w:t xml:space="preserve">En primer </w:t>
      </w:r>
      <w:r>
        <w:rPr>
          <w:b w:val="0"/>
          <w:color w:val="222222"/>
          <w:sz w:val="22"/>
          <w:szCs w:val="22"/>
        </w:rPr>
        <w:t>lugar felicitar por el contenido del texto denominado “Autonomía Regional y Autogobierno Indígena en Mesoamérica” que no</w:t>
      </w:r>
      <w:r w:rsidR="00D6380A">
        <w:rPr>
          <w:b w:val="0"/>
          <w:color w:val="222222"/>
          <w:sz w:val="22"/>
          <w:szCs w:val="22"/>
        </w:rPr>
        <w:t xml:space="preserve">s hace analizar y reflexionar sobre </w:t>
      </w:r>
      <w:r w:rsidR="00D6380A" w:rsidRPr="00D6380A">
        <w:rPr>
          <w:b w:val="0"/>
          <w:i/>
          <w:color w:val="000000"/>
          <w:sz w:val="22"/>
          <w:szCs w:val="22"/>
        </w:rPr>
        <w:t>l</w:t>
      </w:r>
      <w:r w:rsidR="00D6380A" w:rsidRPr="00D6380A">
        <w:rPr>
          <w:b w:val="0"/>
          <w:i/>
          <w:color w:val="000000"/>
          <w:sz w:val="22"/>
          <w:szCs w:val="22"/>
        </w:rPr>
        <w:t xml:space="preserve">a autonomía multicultural </w:t>
      </w:r>
      <w:r w:rsidR="00D6380A" w:rsidRPr="00D6380A">
        <w:rPr>
          <w:b w:val="0"/>
          <w:i/>
          <w:color w:val="000000"/>
          <w:sz w:val="22"/>
          <w:szCs w:val="22"/>
        </w:rPr>
        <w:t>de la Costa Caribe de Nicaragua,</w:t>
      </w:r>
      <w:r w:rsidR="00D6380A" w:rsidRPr="00D6380A">
        <w:rPr>
          <w:b w:val="0"/>
          <w:i/>
          <w:color w:val="000000"/>
          <w:sz w:val="22"/>
          <w:szCs w:val="22"/>
        </w:rPr>
        <w:t xml:space="preserve"> Experiencias alternativas de autonomía indígena en</w:t>
      </w:r>
      <w:r w:rsidR="00D6380A" w:rsidRPr="00D6380A">
        <w:rPr>
          <w:b w:val="0"/>
          <w:i/>
          <w:color w:val="000000"/>
          <w:sz w:val="22"/>
          <w:szCs w:val="22"/>
        </w:rPr>
        <w:t xml:space="preserve"> México </w:t>
      </w:r>
      <w:r w:rsidR="00D6380A" w:rsidRPr="00D6380A">
        <w:rPr>
          <w:b w:val="0"/>
          <w:i/>
          <w:color w:val="222222"/>
          <w:sz w:val="22"/>
          <w:szCs w:val="22"/>
        </w:rPr>
        <w:t xml:space="preserve">y el </w:t>
      </w:r>
      <w:r w:rsidR="00D6380A" w:rsidRPr="00D6380A">
        <w:rPr>
          <w:b w:val="0"/>
          <w:i/>
          <w:color w:val="000000"/>
          <w:sz w:val="22"/>
          <w:szCs w:val="22"/>
        </w:rPr>
        <w:t xml:space="preserve">sistema de comarcas y </w:t>
      </w:r>
      <w:r w:rsidR="00D6380A" w:rsidRPr="00D6380A">
        <w:rPr>
          <w:b w:val="0"/>
          <w:i/>
          <w:color w:val="000000"/>
          <w:sz w:val="22"/>
          <w:szCs w:val="22"/>
        </w:rPr>
        <w:t>la autonomía i</w:t>
      </w:r>
      <w:r w:rsidR="00D6380A">
        <w:rPr>
          <w:b w:val="0"/>
          <w:i/>
          <w:color w:val="000000"/>
          <w:sz w:val="22"/>
          <w:szCs w:val="22"/>
        </w:rPr>
        <w:t xml:space="preserve">ndígena en Panamá </w:t>
      </w:r>
      <w:r w:rsidR="00D6380A" w:rsidRPr="00D6380A">
        <w:rPr>
          <w:b w:val="0"/>
          <w:color w:val="000000"/>
          <w:sz w:val="22"/>
          <w:szCs w:val="22"/>
        </w:rPr>
        <w:t>con el aporte y debate de los participante del curso a través de</w:t>
      </w:r>
      <w:r w:rsidR="007874C5">
        <w:rPr>
          <w:b w:val="0"/>
          <w:color w:val="000000"/>
          <w:sz w:val="22"/>
          <w:szCs w:val="22"/>
        </w:rPr>
        <w:t>l foro</w:t>
      </w:r>
      <w:r w:rsidR="00D6380A" w:rsidRPr="00D6380A">
        <w:rPr>
          <w:b w:val="0"/>
          <w:color w:val="000000"/>
          <w:sz w:val="22"/>
          <w:szCs w:val="22"/>
        </w:rPr>
        <w:t>.</w:t>
      </w:r>
    </w:p>
    <w:p w:rsidR="00923F8A" w:rsidRDefault="00D6380A" w:rsidP="00CD445B">
      <w:pPr>
        <w:autoSpaceDE w:val="0"/>
        <w:autoSpaceDN w:val="0"/>
        <w:adjustRightInd w:val="0"/>
        <w:spacing w:after="0" w:line="240" w:lineRule="auto"/>
        <w:jc w:val="both"/>
        <w:rPr>
          <w:rFonts w:ascii="Times New Roman" w:hAnsi="Times New Roman" w:cs="Times New Roman"/>
        </w:rPr>
      </w:pPr>
      <w:r w:rsidRPr="00D6380A">
        <w:rPr>
          <w:rFonts w:ascii="Times New Roman" w:hAnsi="Times New Roman" w:cs="Times New Roman"/>
        </w:rPr>
        <w:t xml:space="preserve">No cabe duda que las autonomías son un proceso de lucha </w:t>
      </w:r>
      <w:r>
        <w:rPr>
          <w:rFonts w:ascii="Times New Roman" w:hAnsi="Times New Roman" w:cs="Times New Roman"/>
        </w:rPr>
        <w:t>ante las demandas, la reivindicación, el respeto a los derechos humanos individuales y colectivos que pese que existen normas las autoridades de turno las incumplen y vulneran los derechos, sin embargo, cada organizaci</w:t>
      </w:r>
      <w:r w:rsidR="00AF6798">
        <w:rPr>
          <w:rFonts w:ascii="Times New Roman" w:hAnsi="Times New Roman" w:cs="Times New Roman"/>
        </w:rPr>
        <w:t>ón lucha para por la autodeterminación de los pueblos,</w:t>
      </w:r>
      <w:r w:rsidR="007874C5">
        <w:rPr>
          <w:rFonts w:ascii="Times New Roman" w:hAnsi="Times New Roman" w:cs="Times New Roman"/>
        </w:rPr>
        <w:t xml:space="preserve"> su territorio, </w:t>
      </w:r>
      <w:r w:rsidR="00AF6798">
        <w:rPr>
          <w:rFonts w:ascii="Times New Roman" w:hAnsi="Times New Roman" w:cs="Times New Roman"/>
        </w:rPr>
        <w:t>sus recursos naturales, el autogobierno y la administración de sus propios recursos económicos para lograr un mejor desarrollo de sus habitantes.</w:t>
      </w:r>
    </w:p>
    <w:p w:rsidR="00AF6798" w:rsidRDefault="00AF6798" w:rsidP="00CD445B">
      <w:pPr>
        <w:autoSpaceDE w:val="0"/>
        <w:autoSpaceDN w:val="0"/>
        <w:adjustRightInd w:val="0"/>
        <w:spacing w:after="0" w:line="240" w:lineRule="auto"/>
        <w:jc w:val="both"/>
        <w:rPr>
          <w:rFonts w:ascii="Times New Roman" w:hAnsi="Times New Roman" w:cs="Times New Roman"/>
        </w:rPr>
      </w:pPr>
    </w:p>
    <w:p w:rsidR="009A24BF" w:rsidRDefault="009A24BF" w:rsidP="00CD445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Pese a todos los obstáculos que se presentan las luchas  por la demanda del poder continúan el caso de Nicaragua, </w:t>
      </w:r>
      <w:r w:rsidR="002016EA" w:rsidRPr="002016EA">
        <w:rPr>
          <w:rFonts w:ascii="Times New Roman" w:hAnsi="Times New Roman" w:cs="Times New Roman"/>
        </w:rPr>
        <w:t xml:space="preserve">el </w:t>
      </w:r>
      <w:r w:rsidR="002016EA" w:rsidRPr="002016EA">
        <w:rPr>
          <w:rFonts w:ascii="Times New Roman" w:hAnsi="Times New Roman" w:cs="Times New Roman"/>
          <w:iCs/>
          <w:color w:val="000000"/>
        </w:rPr>
        <w:t xml:space="preserve">empoderamiento </w:t>
      </w:r>
      <w:r w:rsidR="002016EA" w:rsidRPr="002016EA">
        <w:rPr>
          <w:rFonts w:ascii="Times New Roman" w:hAnsi="Times New Roman" w:cs="Times New Roman"/>
          <w:iCs/>
          <w:color w:val="000000"/>
        </w:rPr>
        <w:t>de</w:t>
      </w:r>
      <w:r w:rsidR="002016EA" w:rsidRPr="002016EA">
        <w:rPr>
          <w:rFonts w:ascii="Times New Roman" w:hAnsi="Times New Roman" w:cs="Times New Roman"/>
          <w:iCs/>
          <w:color w:val="000000"/>
        </w:rPr>
        <w:t xml:space="preserve"> la identidad étnico-cultural de los grupos </w:t>
      </w:r>
      <w:r w:rsidR="002016EA" w:rsidRPr="002016EA">
        <w:rPr>
          <w:rFonts w:ascii="Times New Roman" w:hAnsi="Times New Roman" w:cs="Times New Roman"/>
          <w:iCs/>
          <w:color w:val="000000"/>
        </w:rPr>
        <w:t>demandantes</w:t>
      </w:r>
      <w:r w:rsidR="002016EA" w:rsidRPr="002016EA">
        <w:rPr>
          <w:rFonts w:ascii="Times New Roman" w:hAnsi="Times New Roman" w:cs="Times New Roman"/>
          <w:color w:val="000000"/>
        </w:rPr>
        <w:t>,</w:t>
      </w:r>
      <w:r w:rsidR="002016EA" w:rsidRPr="00CD445B">
        <w:rPr>
          <w:rFonts w:ascii="Times New Roman" w:hAnsi="Times New Roman" w:cs="Times New Roman"/>
          <w:color w:val="000000"/>
        </w:rPr>
        <w:t xml:space="preserve"> </w:t>
      </w:r>
      <w:r>
        <w:rPr>
          <w:rFonts w:ascii="Times New Roman" w:hAnsi="Times New Roman" w:cs="Times New Roman"/>
        </w:rPr>
        <w:t xml:space="preserve">cuán importante es el liderazgo, pero a veces estos suelen desmarcarse de los intereses colectivos y buscan sus beneficios personales, un ejemplo de </w:t>
      </w:r>
      <w:proofErr w:type="spellStart"/>
      <w:r>
        <w:rPr>
          <w:rFonts w:ascii="Times New Roman" w:hAnsi="Times New Roman" w:cs="Times New Roman"/>
        </w:rPr>
        <w:t>Huacaya</w:t>
      </w:r>
      <w:proofErr w:type="spellEnd"/>
      <w:r>
        <w:rPr>
          <w:rFonts w:ascii="Times New Roman" w:hAnsi="Times New Roman" w:cs="Times New Roman"/>
        </w:rPr>
        <w:t>, departamento de Chuquisaca, algunas autoridades indígenas se alinearon con el ejecutivo municipal para rechazar el Estatuto.</w:t>
      </w:r>
    </w:p>
    <w:p w:rsidR="009A24BF" w:rsidRDefault="009A24BF" w:rsidP="00CD445B">
      <w:pPr>
        <w:autoSpaceDE w:val="0"/>
        <w:autoSpaceDN w:val="0"/>
        <w:adjustRightInd w:val="0"/>
        <w:spacing w:after="0" w:line="240" w:lineRule="auto"/>
        <w:jc w:val="both"/>
        <w:rPr>
          <w:rFonts w:ascii="Times New Roman" w:hAnsi="Times New Roman" w:cs="Times New Roman"/>
        </w:rPr>
      </w:pPr>
    </w:p>
    <w:p w:rsidR="0025712C" w:rsidRDefault="0025712C" w:rsidP="0005166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Con relación a la experiencia de México de la autonomía de facto en territorios Zapatistas, </w:t>
      </w:r>
      <w:r w:rsidR="00CA5C48">
        <w:rPr>
          <w:rFonts w:ascii="Times New Roman" w:hAnsi="Times New Roman" w:cs="Times New Roman"/>
          <w:color w:val="000000"/>
        </w:rPr>
        <w:t xml:space="preserve">resalta </w:t>
      </w:r>
      <w:r w:rsidR="00CA3E19">
        <w:rPr>
          <w:rFonts w:ascii="Times New Roman" w:hAnsi="Times New Roman" w:cs="Times New Roman"/>
          <w:color w:val="000000"/>
        </w:rPr>
        <w:t xml:space="preserve">la reivindicación </w:t>
      </w:r>
      <w:r>
        <w:rPr>
          <w:rFonts w:ascii="Times New Roman" w:hAnsi="Times New Roman" w:cs="Times New Roman"/>
          <w:color w:val="000000"/>
        </w:rPr>
        <w:t xml:space="preserve"> </w:t>
      </w:r>
      <w:r w:rsidR="00C57338">
        <w:rPr>
          <w:rFonts w:ascii="Times New Roman" w:hAnsi="Times New Roman" w:cs="Times New Roman"/>
          <w:color w:val="000000"/>
        </w:rPr>
        <w:t>del autogobierno y los valores culturales. También la resistencia para poner límites al impacto de las políticas neoliberales en territorios indígenas y a la vez concreta sus propios modelos de desarrollo.</w:t>
      </w:r>
    </w:p>
    <w:p w:rsidR="0025712C" w:rsidRDefault="0025712C" w:rsidP="00051665">
      <w:pPr>
        <w:autoSpaceDE w:val="0"/>
        <w:autoSpaceDN w:val="0"/>
        <w:adjustRightInd w:val="0"/>
        <w:spacing w:after="0" w:line="240" w:lineRule="auto"/>
        <w:jc w:val="both"/>
        <w:rPr>
          <w:rFonts w:ascii="Times New Roman" w:hAnsi="Times New Roman" w:cs="Times New Roman"/>
          <w:color w:val="000000"/>
        </w:rPr>
      </w:pPr>
    </w:p>
    <w:p w:rsidR="00051665" w:rsidRDefault="00C57338" w:rsidP="0005166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Mientras en Panamá es evidente </w:t>
      </w:r>
      <w:r w:rsidR="00C4346F">
        <w:rPr>
          <w:rFonts w:ascii="Times New Roman" w:hAnsi="Times New Roman" w:cs="Times New Roman"/>
          <w:color w:val="000000"/>
        </w:rPr>
        <w:t>l</w:t>
      </w:r>
      <w:r>
        <w:rPr>
          <w:rFonts w:ascii="Times New Roman" w:hAnsi="Times New Roman" w:cs="Times New Roman"/>
          <w:color w:val="000000"/>
        </w:rPr>
        <w:t>a conciencia y el empoderamiento social por la lucha autonómica con el fin de conservar</w:t>
      </w:r>
      <w:r w:rsidR="00C4346F">
        <w:rPr>
          <w:rFonts w:ascii="Times New Roman" w:hAnsi="Times New Roman" w:cs="Times New Roman"/>
          <w:color w:val="000000"/>
        </w:rPr>
        <w:t xml:space="preserve"> y hacer prevalecer</w:t>
      </w:r>
      <w:r>
        <w:rPr>
          <w:rFonts w:ascii="Times New Roman" w:hAnsi="Times New Roman" w:cs="Times New Roman"/>
          <w:color w:val="000000"/>
        </w:rPr>
        <w:t xml:space="preserve"> los derechos q</w:t>
      </w:r>
      <w:r w:rsidR="00C4346F">
        <w:rPr>
          <w:rFonts w:ascii="Times New Roman" w:hAnsi="Times New Roman" w:cs="Times New Roman"/>
          <w:color w:val="000000"/>
        </w:rPr>
        <w:t>u</w:t>
      </w:r>
      <w:r>
        <w:rPr>
          <w:rFonts w:ascii="Times New Roman" w:hAnsi="Times New Roman" w:cs="Times New Roman"/>
          <w:color w:val="000000"/>
        </w:rPr>
        <w:t>e facultan las normativas del Estado</w:t>
      </w:r>
      <w:r w:rsidR="00C4346F">
        <w:rPr>
          <w:rFonts w:ascii="Times New Roman" w:hAnsi="Times New Roman" w:cs="Times New Roman"/>
          <w:color w:val="000000"/>
        </w:rPr>
        <w:t xml:space="preserve"> con la finalidad de construir el autogobierno.</w:t>
      </w:r>
    </w:p>
    <w:p w:rsidR="00C57338" w:rsidRDefault="00C57338" w:rsidP="00051665">
      <w:pPr>
        <w:autoSpaceDE w:val="0"/>
        <w:autoSpaceDN w:val="0"/>
        <w:adjustRightInd w:val="0"/>
        <w:spacing w:after="0" w:line="240" w:lineRule="auto"/>
        <w:jc w:val="both"/>
        <w:rPr>
          <w:rFonts w:ascii="Times New Roman" w:hAnsi="Times New Roman" w:cs="Times New Roman"/>
          <w:color w:val="000000"/>
        </w:rPr>
      </w:pPr>
    </w:p>
    <w:p w:rsidR="00C4346F" w:rsidRDefault="00C4346F" w:rsidP="0005166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En resumen son aspectos que se evidencia en el proceso autonómico en Bolivia, desde la construcción de las autonomías departamentales, en el caso de Tarija en la elaboración del contenido del Estatuto hubo marginación de  algunos sectores, por eso se tenía un slogan que decía “Autonomía Sí, pero no así”. </w:t>
      </w:r>
    </w:p>
    <w:p w:rsidR="00C4346F" w:rsidRDefault="00C4346F" w:rsidP="00051665">
      <w:pPr>
        <w:autoSpaceDE w:val="0"/>
        <w:autoSpaceDN w:val="0"/>
        <w:adjustRightInd w:val="0"/>
        <w:spacing w:after="0" w:line="240" w:lineRule="auto"/>
        <w:jc w:val="both"/>
        <w:rPr>
          <w:rFonts w:ascii="Times New Roman" w:hAnsi="Times New Roman" w:cs="Times New Roman"/>
          <w:color w:val="000000"/>
        </w:rPr>
      </w:pPr>
    </w:p>
    <w:p w:rsidR="00C4346F" w:rsidRDefault="00C4346F" w:rsidP="0005166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Son aprendizajes que deberán ser tomados en cuenta en todo el proceso y la implementación de la Autonomía Indígena, en el caso particular que me toco acompañar un tiempo limitado, pero relevante fue la sociabilización del Estatuto de </w:t>
      </w:r>
      <w:proofErr w:type="spellStart"/>
      <w:r>
        <w:rPr>
          <w:rFonts w:ascii="Times New Roman" w:hAnsi="Times New Roman" w:cs="Times New Roman"/>
          <w:color w:val="000000"/>
        </w:rPr>
        <w:t>Huacaya</w:t>
      </w:r>
      <w:proofErr w:type="spellEnd"/>
      <w:r>
        <w:rPr>
          <w:rFonts w:ascii="Times New Roman" w:hAnsi="Times New Roman" w:cs="Times New Roman"/>
          <w:color w:val="000000"/>
        </w:rPr>
        <w:t xml:space="preserve"> hasta la realización de la jornada la consultada popular posterior seguimiento</w:t>
      </w:r>
      <w:r w:rsidR="00CA461B">
        <w:rPr>
          <w:rFonts w:ascii="Times New Roman" w:hAnsi="Times New Roman" w:cs="Times New Roman"/>
          <w:color w:val="000000"/>
        </w:rPr>
        <w:t xml:space="preserve"> y la vulneración de los derechos humanos en este caso Guaraní es de las instancias estatales que se resisten </w:t>
      </w:r>
      <w:r>
        <w:rPr>
          <w:rFonts w:ascii="Times New Roman" w:hAnsi="Times New Roman" w:cs="Times New Roman"/>
          <w:color w:val="000000"/>
        </w:rPr>
        <w:t xml:space="preserve">  </w:t>
      </w:r>
      <w:r w:rsidR="00CA461B">
        <w:rPr>
          <w:rFonts w:ascii="Times New Roman" w:hAnsi="Times New Roman" w:cs="Times New Roman"/>
          <w:color w:val="000000"/>
        </w:rPr>
        <w:t>a la autonomía indígena a pesa tener un avance en las normativas.</w:t>
      </w:r>
    </w:p>
    <w:p w:rsidR="00ED4280" w:rsidRDefault="00ED4280" w:rsidP="00051665">
      <w:pPr>
        <w:autoSpaceDE w:val="0"/>
        <w:autoSpaceDN w:val="0"/>
        <w:adjustRightInd w:val="0"/>
        <w:spacing w:after="0" w:line="240" w:lineRule="auto"/>
        <w:jc w:val="both"/>
        <w:rPr>
          <w:rFonts w:ascii="Times New Roman" w:hAnsi="Times New Roman" w:cs="Times New Roman"/>
          <w:color w:val="000000"/>
        </w:rPr>
      </w:pPr>
    </w:p>
    <w:p w:rsidR="00ED4280" w:rsidRDefault="00ED4280" w:rsidP="0005166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Si se toma en cuenta estos aspectos permitirá avanzar con más seguros y evitar obstáculos posteriores como un rechazo al contenido y una postergación en la aplicación de las autonomías, porque en Bolivia el doble referéndum pone trabas para la implementación.</w:t>
      </w:r>
    </w:p>
    <w:p w:rsidR="00C4346F" w:rsidRPr="00051665" w:rsidRDefault="00C4346F" w:rsidP="0005166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p>
    <w:p w:rsidR="009A24BF" w:rsidRDefault="009A24BF" w:rsidP="00CD445B">
      <w:pPr>
        <w:autoSpaceDE w:val="0"/>
        <w:autoSpaceDN w:val="0"/>
        <w:adjustRightInd w:val="0"/>
        <w:spacing w:after="0" w:line="240" w:lineRule="auto"/>
        <w:jc w:val="both"/>
        <w:rPr>
          <w:rFonts w:ascii="Times New Roman" w:hAnsi="Times New Roman" w:cs="Times New Roman"/>
        </w:rPr>
      </w:pPr>
      <w:bookmarkStart w:id="0" w:name="_GoBack"/>
      <w:bookmarkEnd w:id="0"/>
    </w:p>
    <w:p w:rsidR="00051665" w:rsidRDefault="00051665" w:rsidP="00CD445B">
      <w:pPr>
        <w:autoSpaceDE w:val="0"/>
        <w:autoSpaceDN w:val="0"/>
        <w:adjustRightInd w:val="0"/>
        <w:spacing w:after="0" w:line="240" w:lineRule="auto"/>
        <w:jc w:val="both"/>
        <w:rPr>
          <w:rFonts w:ascii="Times New Roman" w:hAnsi="Times New Roman" w:cs="Times New Roman"/>
        </w:rPr>
      </w:pPr>
    </w:p>
    <w:p w:rsidR="00051665" w:rsidRDefault="00051665" w:rsidP="00CD445B">
      <w:pPr>
        <w:autoSpaceDE w:val="0"/>
        <w:autoSpaceDN w:val="0"/>
        <w:adjustRightInd w:val="0"/>
        <w:spacing w:after="0" w:line="240" w:lineRule="auto"/>
        <w:jc w:val="both"/>
        <w:rPr>
          <w:rFonts w:ascii="Times New Roman" w:hAnsi="Times New Roman" w:cs="Times New Roman"/>
        </w:rPr>
      </w:pPr>
    </w:p>
    <w:p w:rsidR="00051665" w:rsidRDefault="00051665" w:rsidP="00CD445B">
      <w:pPr>
        <w:autoSpaceDE w:val="0"/>
        <w:autoSpaceDN w:val="0"/>
        <w:adjustRightInd w:val="0"/>
        <w:spacing w:after="0" w:line="240" w:lineRule="auto"/>
        <w:jc w:val="both"/>
        <w:rPr>
          <w:rFonts w:ascii="Times New Roman" w:hAnsi="Times New Roman" w:cs="Times New Roman"/>
        </w:rPr>
      </w:pPr>
    </w:p>
    <w:p w:rsidR="00051665" w:rsidRDefault="00051665" w:rsidP="00CD445B">
      <w:pPr>
        <w:autoSpaceDE w:val="0"/>
        <w:autoSpaceDN w:val="0"/>
        <w:adjustRightInd w:val="0"/>
        <w:spacing w:after="0" w:line="240" w:lineRule="auto"/>
        <w:jc w:val="both"/>
        <w:rPr>
          <w:rFonts w:ascii="Times New Roman" w:hAnsi="Times New Roman" w:cs="Times New Roman"/>
        </w:rPr>
      </w:pPr>
    </w:p>
    <w:p w:rsidR="009A24BF" w:rsidRDefault="009A24BF" w:rsidP="00CD445B">
      <w:pPr>
        <w:autoSpaceDE w:val="0"/>
        <w:autoSpaceDN w:val="0"/>
        <w:adjustRightInd w:val="0"/>
        <w:spacing w:after="0" w:line="240" w:lineRule="auto"/>
        <w:jc w:val="both"/>
        <w:rPr>
          <w:rFonts w:ascii="Times New Roman" w:hAnsi="Times New Roman" w:cs="Times New Roman"/>
        </w:rPr>
      </w:pPr>
    </w:p>
    <w:sectPr w:rsidR="009A24BF" w:rsidSect="00BE7AAC">
      <w:pgSz w:w="12240" w:h="15840" w:code="1"/>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AC"/>
    <w:rsid w:val="00027FD0"/>
    <w:rsid w:val="00051665"/>
    <w:rsid w:val="00122AD7"/>
    <w:rsid w:val="002016EA"/>
    <w:rsid w:val="0025712C"/>
    <w:rsid w:val="00262D16"/>
    <w:rsid w:val="007874C5"/>
    <w:rsid w:val="00923F8A"/>
    <w:rsid w:val="00935FCE"/>
    <w:rsid w:val="009A24BF"/>
    <w:rsid w:val="00AB3EFE"/>
    <w:rsid w:val="00AF6798"/>
    <w:rsid w:val="00BE7AAC"/>
    <w:rsid w:val="00C4346F"/>
    <w:rsid w:val="00C57338"/>
    <w:rsid w:val="00CA3E19"/>
    <w:rsid w:val="00CA461B"/>
    <w:rsid w:val="00CA5C48"/>
    <w:rsid w:val="00CD445B"/>
    <w:rsid w:val="00D61F16"/>
    <w:rsid w:val="00D6380A"/>
    <w:rsid w:val="00E462BE"/>
    <w:rsid w:val="00ED428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E7AA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E7AAC"/>
    <w:rPr>
      <w:rFonts w:ascii="Times New Roman" w:eastAsia="Times New Roman" w:hAnsi="Times New Roman" w:cs="Times New Roman"/>
      <w:b/>
      <w:bCs/>
      <w:sz w:val="36"/>
      <w:szCs w:val="36"/>
      <w:lang w:eastAsia="es-BO"/>
    </w:rPr>
  </w:style>
  <w:style w:type="paragraph" w:styleId="NormalWeb">
    <w:name w:val="Normal (Web)"/>
    <w:basedOn w:val="Normal"/>
    <w:uiPriority w:val="99"/>
    <w:semiHidden/>
    <w:unhideWhenUsed/>
    <w:rsid w:val="00BE7AAC"/>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E7AA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E7AAC"/>
    <w:rPr>
      <w:rFonts w:ascii="Times New Roman" w:eastAsia="Times New Roman" w:hAnsi="Times New Roman" w:cs="Times New Roman"/>
      <w:b/>
      <w:bCs/>
      <w:sz w:val="36"/>
      <w:szCs w:val="36"/>
      <w:lang w:eastAsia="es-BO"/>
    </w:rPr>
  </w:style>
  <w:style w:type="paragraph" w:styleId="NormalWeb">
    <w:name w:val="Normal (Web)"/>
    <w:basedOn w:val="Normal"/>
    <w:uiPriority w:val="99"/>
    <w:semiHidden/>
    <w:unhideWhenUsed/>
    <w:rsid w:val="00BE7AAC"/>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8A254-874E-4DBC-9BB7-062E7E04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35</cp:revision>
  <dcterms:created xsi:type="dcterms:W3CDTF">2018-06-25T17:30:00Z</dcterms:created>
  <dcterms:modified xsi:type="dcterms:W3CDTF">2018-06-26T03:59:00Z</dcterms:modified>
</cp:coreProperties>
</file>