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7F" w:rsidRPr="0066057F" w:rsidRDefault="0066057F" w:rsidP="000100C6">
      <w:pPr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r w:rsidRPr="0066057F">
        <w:rPr>
          <w:rFonts w:ascii="Arial" w:hAnsi="Arial" w:cs="Arial"/>
          <w:sz w:val="24"/>
          <w:szCs w:val="24"/>
          <w:lang w:val="es-ES"/>
        </w:rPr>
        <w:t xml:space="preserve">Para la presente propuesta se hace uso de imágenes existentes, </w:t>
      </w:r>
      <w:r>
        <w:rPr>
          <w:rFonts w:ascii="Arial" w:hAnsi="Arial" w:cs="Arial"/>
          <w:sz w:val="24"/>
          <w:szCs w:val="24"/>
          <w:lang w:val="es-ES"/>
        </w:rPr>
        <w:t xml:space="preserve">buscando caracterizar a cada personaje y su rol en el video, </w:t>
      </w:r>
      <w:r w:rsidRPr="0066057F">
        <w:rPr>
          <w:rFonts w:ascii="Arial" w:hAnsi="Arial" w:cs="Arial"/>
          <w:sz w:val="24"/>
          <w:szCs w:val="24"/>
          <w:lang w:val="es-ES"/>
        </w:rPr>
        <w:t>sin embargo se podría realizar y generar las propias imágenes.</w:t>
      </w:r>
    </w:p>
    <w:p w:rsidR="005378A6" w:rsidRDefault="00A60DA1" w:rsidP="000100C6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100C6">
        <w:rPr>
          <w:rFonts w:ascii="Arial" w:hAnsi="Arial" w:cs="Arial"/>
          <w:b/>
          <w:sz w:val="24"/>
          <w:szCs w:val="24"/>
          <w:lang w:val="es-ES"/>
        </w:rPr>
        <w:t>Título del video animado</w:t>
      </w:r>
      <w:r w:rsidRPr="00A60DA1">
        <w:rPr>
          <w:rFonts w:ascii="Arial" w:hAnsi="Arial" w:cs="Arial"/>
          <w:sz w:val="24"/>
          <w:szCs w:val="24"/>
          <w:lang w:val="es-ES"/>
        </w:rPr>
        <w:t>: Aprehendiendo las autonomías.</w:t>
      </w:r>
    </w:p>
    <w:p w:rsidR="003A3BCF" w:rsidRDefault="003A3BCF" w:rsidP="000100C6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E09A7" w:rsidRDefault="000A691C" w:rsidP="000100C6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100C6">
        <w:rPr>
          <w:rFonts w:ascii="Arial" w:hAnsi="Arial" w:cs="Arial"/>
          <w:b/>
          <w:sz w:val="24"/>
          <w:szCs w:val="24"/>
          <w:lang w:val="es-ES"/>
        </w:rPr>
        <w:t>Objetivo del video animado:</w:t>
      </w:r>
      <w:r w:rsidR="000100C6">
        <w:rPr>
          <w:rFonts w:ascii="Arial" w:hAnsi="Arial" w:cs="Arial"/>
          <w:sz w:val="24"/>
          <w:szCs w:val="24"/>
          <w:lang w:val="es-ES"/>
        </w:rPr>
        <w:t xml:space="preserve"> T</w:t>
      </w:r>
      <w:r>
        <w:rPr>
          <w:rFonts w:ascii="Arial" w:hAnsi="Arial" w:cs="Arial"/>
          <w:sz w:val="24"/>
          <w:szCs w:val="24"/>
          <w:lang w:val="es-ES"/>
        </w:rPr>
        <w:t>ransmitir de forma analítica y simplificada el proceso que conlleva la gestión e implementación de la autonomía indígena originaria campesina.</w:t>
      </w:r>
    </w:p>
    <w:p w:rsidR="000100C6" w:rsidRDefault="000100C6" w:rsidP="000100C6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100C6">
        <w:rPr>
          <w:rFonts w:ascii="Arial" w:hAnsi="Arial" w:cs="Arial"/>
          <w:b/>
          <w:sz w:val="24"/>
          <w:szCs w:val="24"/>
          <w:lang w:val="es-ES"/>
        </w:rPr>
        <w:t>Población Meta</w:t>
      </w:r>
      <w:r>
        <w:rPr>
          <w:rFonts w:ascii="Arial" w:hAnsi="Arial" w:cs="Arial"/>
          <w:sz w:val="24"/>
          <w:szCs w:val="24"/>
          <w:lang w:val="es-ES"/>
        </w:rPr>
        <w:t xml:space="preserve">: Las comunidades IOC y población en general, donde se incluirán algunos términos en el idioma nativo </w:t>
      </w:r>
      <w:r w:rsidR="00EF4574">
        <w:rPr>
          <w:rFonts w:ascii="Arial" w:hAnsi="Arial" w:cs="Arial"/>
          <w:sz w:val="24"/>
          <w:szCs w:val="24"/>
          <w:lang w:val="es-ES"/>
        </w:rPr>
        <w:t xml:space="preserve">característico de </w:t>
      </w:r>
      <w:r>
        <w:rPr>
          <w:rFonts w:ascii="Arial" w:hAnsi="Arial" w:cs="Arial"/>
          <w:sz w:val="24"/>
          <w:szCs w:val="24"/>
          <w:lang w:val="es-ES"/>
        </w:rPr>
        <w:t xml:space="preserve">cada </w:t>
      </w:r>
      <w:r w:rsidR="00EF4574">
        <w:rPr>
          <w:rFonts w:ascii="Arial" w:hAnsi="Arial" w:cs="Arial"/>
          <w:sz w:val="24"/>
          <w:szCs w:val="24"/>
          <w:lang w:val="es-ES"/>
        </w:rPr>
        <w:t>región.</w:t>
      </w:r>
    </w:p>
    <w:p w:rsidR="00802D6B" w:rsidRDefault="00802D6B" w:rsidP="000100C6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02D6B">
        <w:rPr>
          <w:rFonts w:ascii="Arial" w:hAnsi="Arial" w:cs="Arial"/>
          <w:b/>
          <w:sz w:val="24"/>
          <w:szCs w:val="24"/>
          <w:lang w:val="es-ES"/>
        </w:rPr>
        <w:t>Escenografía</w:t>
      </w:r>
      <w:r>
        <w:rPr>
          <w:rFonts w:ascii="Arial" w:hAnsi="Arial" w:cs="Arial"/>
          <w:sz w:val="24"/>
          <w:szCs w:val="24"/>
          <w:lang w:val="es-ES"/>
        </w:rPr>
        <w:t xml:space="preserve">: todo el transcurrir del video debe mostrar pasajes de la vida cotidiana de los diferentes pueblos IOC, como su entorno geográfico, vestimenta, actividades </w:t>
      </w:r>
      <w:r w:rsidR="003A3BCF">
        <w:rPr>
          <w:rFonts w:ascii="Arial" w:hAnsi="Arial" w:cs="Arial"/>
          <w:sz w:val="24"/>
          <w:szCs w:val="24"/>
          <w:lang w:val="es-ES"/>
        </w:rPr>
        <w:t>agrícolas</w:t>
      </w:r>
      <w:r>
        <w:rPr>
          <w:rFonts w:ascii="Arial" w:hAnsi="Arial" w:cs="Arial"/>
          <w:sz w:val="24"/>
          <w:szCs w:val="24"/>
          <w:lang w:val="es-ES"/>
        </w:rPr>
        <w:t>, pecuarias, forestales</w:t>
      </w:r>
      <w:r w:rsidR="0066057F">
        <w:rPr>
          <w:rFonts w:ascii="Arial" w:hAnsi="Arial" w:cs="Arial"/>
          <w:sz w:val="24"/>
          <w:szCs w:val="24"/>
          <w:lang w:val="es-ES"/>
        </w:rPr>
        <w:t>, etc.</w:t>
      </w:r>
    </w:p>
    <w:p w:rsidR="003A3BCF" w:rsidRDefault="003A3BCF" w:rsidP="000100C6">
      <w:pPr>
        <w:jc w:val="both"/>
        <w:rPr>
          <w:rFonts w:ascii="Arial" w:hAnsi="Arial" w:cs="Arial"/>
          <w:sz w:val="24"/>
          <w:szCs w:val="24"/>
          <w:lang w:val="es-ES"/>
        </w:rPr>
      </w:pPr>
      <w:r w:rsidRPr="003A3BCF">
        <w:rPr>
          <w:rFonts w:ascii="Arial" w:hAnsi="Arial" w:cs="Arial"/>
          <w:b/>
          <w:sz w:val="24"/>
          <w:szCs w:val="24"/>
          <w:lang w:val="es-ES"/>
        </w:rPr>
        <w:t>Idioma</w:t>
      </w:r>
      <w:r>
        <w:rPr>
          <w:rFonts w:ascii="Arial" w:hAnsi="Arial" w:cs="Arial"/>
          <w:sz w:val="24"/>
          <w:szCs w:val="24"/>
          <w:lang w:val="es-ES"/>
        </w:rPr>
        <w:t>: el idioma utilizado será el castellano, pero de usaran los términos más característicos en los diferentes idiomas nativos.</w:t>
      </w:r>
    </w:p>
    <w:p w:rsidR="007E09A7" w:rsidRDefault="007E09A7">
      <w:pPr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12A3F" wp14:editId="08CE7DE5">
                <wp:simplePos x="0" y="0"/>
                <wp:positionH relativeFrom="column">
                  <wp:posOffset>1095375</wp:posOffset>
                </wp:positionH>
                <wp:positionV relativeFrom="paragraph">
                  <wp:posOffset>1232535</wp:posOffset>
                </wp:positionV>
                <wp:extent cx="3805238" cy="1104900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5238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9A7" w:rsidRPr="00EF4574" w:rsidRDefault="007E09A7" w:rsidP="007E09A7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FFFF00"/>
                                <w:sz w:val="72"/>
                                <w:szCs w:val="72"/>
                                <w:lang w:val="es-ES"/>
                              </w:rPr>
                            </w:pPr>
                            <w:r w:rsidRPr="00EF4574">
                              <w:rPr>
                                <w:rFonts w:ascii="Berlin Sans FB Demi" w:hAnsi="Berlin Sans FB Demi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Aprehendiendo las autonomías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12A3F" id="Rectángulo 17" o:spid="_x0000_s1026" style="position:absolute;margin-left:86.25pt;margin-top:97.05pt;width:299.65pt;height:8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" filled="f" stroked="f" strokeweight="1pt">
                <v:textbox>
                  <w:txbxContent>
                    <w:p w:rsidR="007E09A7" w:rsidRPr="00EF4574" w:rsidRDefault="007E09A7" w:rsidP="007E09A7">
                      <w:pPr>
                        <w:jc w:val="center"/>
                        <w:rPr>
                          <w:rFonts w:ascii="Berlin Sans FB Demi" w:hAnsi="Berlin Sans FB Demi"/>
                          <w:color w:val="FFFF00"/>
                          <w:sz w:val="72"/>
                          <w:szCs w:val="72"/>
                          <w:lang w:val="es-ES"/>
                        </w:rPr>
                      </w:pPr>
                      <w:r w:rsidRPr="00EF4574">
                        <w:rPr>
                          <w:rFonts w:ascii="Berlin Sans FB Demi" w:hAnsi="Berlin Sans FB Demi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Aprehendiendo las autonomías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4367691" wp14:editId="086F432A">
            <wp:extent cx="5943600" cy="3970262"/>
            <wp:effectExtent l="0" t="0" r="0" b="0"/>
            <wp:docPr id="16" name="Imagen 16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57F" w:rsidRDefault="0066057F">
      <w:pPr>
        <w:rPr>
          <w:rFonts w:ascii="Arial" w:hAnsi="Arial" w:cs="Arial"/>
          <w:sz w:val="24"/>
          <w:szCs w:val="24"/>
          <w:lang w:val="es-ES"/>
        </w:rPr>
      </w:pPr>
    </w:p>
    <w:p w:rsidR="0066057F" w:rsidRDefault="0066057F">
      <w:pPr>
        <w:rPr>
          <w:rFonts w:ascii="Arial" w:hAnsi="Arial" w:cs="Arial"/>
          <w:sz w:val="24"/>
          <w:szCs w:val="24"/>
          <w:lang w:val="es-ES"/>
        </w:rPr>
      </w:pPr>
    </w:p>
    <w:p w:rsidR="0066057F" w:rsidRDefault="0066057F">
      <w:pPr>
        <w:rPr>
          <w:rFonts w:ascii="Arial" w:hAnsi="Arial" w:cs="Arial"/>
          <w:sz w:val="24"/>
          <w:szCs w:val="24"/>
          <w:lang w:val="es-ES"/>
        </w:rPr>
      </w:pPr>
    </w:p>
    <w:p w:rsidR="00A60DA1" w:rsidRDefault="00A60DA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Personajes: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7E09A7" w:rsidTr="007C041F">
        <w:tc>
          <w:tcPr>
            <w:tcW w:w="3681" w:type="dxa"/>
          </w:tcPr>
          <w:p w:rsidR="007E09A7" w:rsidRDefault="007E09A7" w:rsidP="007E09A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1D7802B0" wp14:editId="200BD8F4">
                  <wp:extent cx="1455928" cy="1071563"/>
                  <wp:effectExtent l="0" t="0" r="0" b="0"/>
                  <wp:docPr id="2" name="Imagen 2" descr="Ver las imágenes de or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er las imágenes de or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236" cy="1092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Kallawi</w:t>
            </w:r>
            <w:proofErr w:type="spellEnd"/>
          </w:p>
          <w:p w:rsidR="007E09A7" w:rsidRDefault="007E09A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669" w:type="dxa"/>
          </w:tcPr>
          <w:p w:rsidR="007E09A7" w:rsidRDefault="007C041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Personaje que analiza cada uno de los pasos en el proceso de las AIOC</w:t>
            </w:r>
            <w:r w:rsidR="007A34B3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  <w:p w:rsidR="007A34B3" w:rsidRDefault="007A34B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Analiza el marco histórico, el marco conceptual, el marco jurídico de las autonomías.</w:t>
            </w:r>
          </w:p>
        </w:tc>
      </w:tr>
      <w:tr w:rsidR="007E09A7" w:rsidTr="007C041F">
        <w:tc>
          <w:tcPr>
            <w:tcW w:w="3681" w:type="dxa"/>
          </w:tcPr>
          <w:p w:rsidR="007E09A7" w:rsidRDefault="007E09A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89E4286" wp14:editId="4A6B0418">
                  <wp:extent cx="1400175" cy="1280160"/>
                  <wp:effectExtent l="0" t="0" r="9525" b="0"/>
                  <wp:docPr id="13" name="Imagen 13" descr="Ver las imágenes de or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Ver las imágenes de orig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353" t="22930" r="9828"/>
                          <a:stretch/>
                        </pic:blipFill>
                        <pic:spPr bwMode="auto">
                          <a:xfrm>
                            <a:off x="0" y="0"/>
                            <a:ext cx="1411161" cy="129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Chasko</w:t>
            </w:r>
            <w:proofErr w:type="spellEnd"/>
          </w:p>
        </w:tc>
        <w:tc>
          <w:tcPr>
            <w:tcW w:w="5669" w:type="dxa"/>
          </w:tcPr>
          <w:p w:rsidR="007E09A7" w:rsidRDefault="007E09A7" w:rsidP="000C7AE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Personaje que indica el procedimiento </w:t>
            </w:r>
            <w:r w:rsidR="007C041F">
              <w:rPr>
                <w:rFonts w:ascii="Arial" w:hAnsi="Arial" w:cs="Arial"/>
                <w:sz w:val="24"/>
                <w:szCs w:val="24"/>
                <w:lang w:val="es-ES"/>
              </w:rPr>
              <w:t xml:space="preserve">que se debe seguir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para efectivizar el proceso de la Autonomía Indígena Originario Campesino.</w:t>
            </w:r>
          </w:p>
        </w:tc>
      </w:tr>
      <w:tr w:rsidR="007E09A7" w:rsidTr="007C041F">
        <w:tc>
          <w:tcPr>
            <w:tcW w:w="3681" w:type="dxa"/>
          </w:tcPr>
          <w:p w:rsidR="007E09A7" w:rsidRDefault="000A691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39AE7DAB" wp14:editId="7617E880">
                  <wp:extent cx="1504950" cy="1952355"/>
                  <wp:effectExtent l="0" t="0" r="0" b="0"/>
                  <wp:docPr id="4" name="Imagen 4" descr="Ver las imágenes de or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er las imágenes de orig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6826" b="4200"/>
                          <a:stretch/>
                        </pic:blipFill>
                        <pic:spPr bwMode="auto">
                          <a:xfrm>
                            <a:off x="0" y="0"/>
                            <a:ext cx="1520006" cy="197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C041F">
              <w:rPr>
                <w:rFonts w:ascii="Arial" w:hAnsi="Arial" w:cs="Arial"/>
                <w:sz w:val="24"/>
                <w:szCs w:val="24"/>
                <w:lang w:val="es-ES"/>
              </w:rPr>
              <w:t>Chawar</w:t>
            </w:r>
            <w:proofErr w:type="spellEnd"/>
          </w:p>
        </w:tc>
        <w:tc>
          <w:tcPr>
            <w:tcW w:w="5669" w:type="dxa"/>
          </w:tcPr>
          <w:p w:rsidR="007E09A7" w:rsidRDefault="007C041F" w:rsidP="000C7AE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Personajes que explican las normas y su interrelación con el proceso autonómico.</w:t>
            </w:r>
          </w:p>
          <w:p w:rsidR="007C041F" w:rsidRPr="007A34B3" w:rsidRDefault="007E0B60" w:rsidP="007A34B3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A34B3">
              <w:rPr>
                <w:rFonts w:ascii="Arial" w:hAnsi="Arial" w:cs="Arial"/>
                <w:sz w:val="24"/>
                <w:szCs w:val="24"/>
                <w:lang w:val="es-ES"/>
              </w:rPr>
              <w:t xml:space="preserve">Explican la burocracia en </w:t>
            </w:r>
            <w:r w:rsidR="007A34B3" w:rsidRPr="007A34B3">
              <w:rPr>
                <w:rFonts w:ascii="Arial" w:hAnsi="Arial" w:cs="Arial"/>
                <w:sz w:val="24"/>
                <w:szCs w:val="24"/>
                <w:lang w:val="es-ES"/>
              </w:rPr>
              <w:t>el proceso</w:t>
            </w:r>
            <w:r w:rsidRPr="007A34B3">
              <w:rPr>
                <w:rFonts w:ascii="Arial" w:hAnsi="Arial" w:cs="Arial"/>
                <w:sz w:val="24"/>
                <w:szCs w:val="24"/>
                <w:lang w:val="es-ES"/>
              </w:rPr>
              <w:t xml:space="preserve"> de las AIOC.</w:t>
            </w:r>
          </w:p>
          <w:p w:rsidR="007A34B3" w:rsidRDefault="007A34B3" w:rsidP="007A34B3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802D6B" w:rsidTr="007C041F">
        <w:tc>
          <w:tcPr>
            <w:tcW w:w="3681" w:type="dxa"/>
          </w:tcPr>
          <w:p w:rsidR="00802D6B" w:rsidRDefault="00802D6B">
            <w:pPr>
              <w:rPr>
                <w:noProof/>
              </w:rPr>
            </w:pPr>
            <w:r w:rsidRPr="00802D6B">
              <w:rPr>
                <w:rFonts w:ascii="Arial" w:hAnsi="Arial" w:cs="Arial"/>
                <w:sz w:val="24"/>
                <w:szCs w:val="24"/>
                <w:lang w:val="es-ES"/>
              </w:rPr>
              <w:drawing>
                <wp:inline distT="0" distB="0" distL="0" distR="0" wp14:anchorId="2D6B9B67" wp14:editId="14359ACF">
                  <wp:extent cx="1425575" cy="1744980"/>
                  <wp:effectExtent l="0" t="0" r="3175" b="7620"/>
                  <wp:docPr id="15" name="Imagen 15" descr="Ver las imágenes de or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Ver las imágenes de or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386" cy="1758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2D6B">
              <w:rPr>
                <w:rFonts w:ascii="Arial" w:hAnsi="Arial" w:cs="Arial"/>
                <w:sz w:val="24"/>
                <w:szCs w:val="24"/>
                <w:lang w:val="es-ES"/>
              </w:rPr>
              <w:t>Mayita</w:t>
            </w:r>
          </w:p>
        </w:tc>
        <w:tc>
          <w:tcPr>
            <w:tcW w:w="5669" w:type="dxa"/>
          </w:tcPr>
          <w:p w:rsidR="00802D6B" w:rsidRDefault="00802D6B" w:rsidP="000C7AE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Personaje que emite interrogantes simples y complejas que surgen en el proceso de las autonomías.</w:t>
            </w:r>
          </w:p>
        </w:tc>
      </w:tr>
      <w:tr w:rsidR="000A691C" w:rsidTr="008D648F">
        <w:tc>
          <w:tcPr>
            <w:tcW w:w="3681" w:type="dxa"/>
          </w:tcPr>
          <w:p w:rsidR="000A691C" w:rsidRPr="00A60DA1" w:rsidRDefault="000A691C" w:rsidP="008D648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1665AA19" wp14:editId="553B3635">
                  <wp:extent cx="1425575" cy="1304925"/>
                  <wp:effectExtent l="0" t="0" r="3175" b="9525"/>
                  <wp:docPr id="1" name="Imagen 1" descr="Ver las imágenes de or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 las imágenes de or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51" cy="1318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Amazoni</w:t>
            </w:r>
            <w:proofErr w:type="spellEnd"/>
          </w:p>
          <w:p w:rsidR="000A691C" w:rsidRDefault="000A691C" w:rsidP="008D648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669" w:type="dxa"/>
          </w:tcPr>
          <w:p w:rsidR="000A691C" w:rsidRDefault="000A691C" w:rsidP="008D648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La caracterización musical, con la incorporación de diferentes melodías autóctonas.</w:t>
            </w:r>
          </w:p>
        </w:tc>
      </w:tr>
      <w:tr w:rsidR="007E09A7" w:rsidTr="007C041F">
        <w:tc>
          <w:tcPr>
            <w:tcW w:w="3681" w:type="dxa"/>
          </w:tcPr>
          <w:p w:rsidR="007E09A7" w:rsidRDefault="007A34B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750D7FD" wp14:editId="537AEE09">
                  <wp:extent cx="1457325" cy="1285603"/>
                  <wp:effectExtent l="0" t="0" r="0" b="0"/>
                  <wp:docPr id="10" name="Imagen 10" descr="Ver las imágenes de or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Ver las imágenes de or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802" cy="130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</w:tcPr>
          <w:p w:rsidR="007E09A7" w:rsidRDefault="007A34B3" w:rsidP="007A34B3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Muestran las alternativas de solución, de manera  participativa</w:t>
            </w:r>
            <w:r w:rsidR="0066057F">
              <w:rPr>
                <w:rFonts w:ascii="Arial" w:hAnsi="Arial" w:cs="Arial"/>
                <w:sz w:val="24"/>
                <w:szCs w:val="24"/>
                <w:lang w:val="es-ES"/>
              </w:rPr>
              <w:t xml:space="preserve"> y comunitaria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, a cada una de las dificultades y problemas que se presentan en el proceso autonómico.</w:t>
            </w:r>
          </w:p>
          <w:p w:rsidR="007A34B3" w:rsidRDefault="007A34B3" w:rsidP="007A34B3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A691C" w:rsidTr="007C041F">
        <w:tc>
          <w:tcPr>
            <w:tcW w:w="3681" w:type="dxa"/>
          </w:tcPr>
          <w:p w:rsidR="000A691C" w:rsidRDefault="000A691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D2DF58" wp14:editId="41CF2F6D">
                  <wp:extent cx="1430491" cy="1218209"/>
                  <wp:effectExtent l="0" t="0" r="0" b="1270"/>
                  <wp:docPr id="6" name="Imagen 6" descr="Ver las imágenes de or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er las imágenes de or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529" cy="1232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</w:tcPr>
          <w:p w:rsidR="000A691C" w:rsidRDefault="000A691C" w:rsidP="007A34B3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Cuando aparece, la figura de estas aves, se repite como recordatorio algunos puntos importantes, que se deben tener presente de manera permanente para no desvirtuar la búsqueda de las </w:t>
            </w:r>
            <w:r w:rsidR="00802D6B">
              <w:rPr>
                <w:rFonts w:ascii="Arial" w:hAnsi="Arial" w:cs="Arial"/>
                <w:sz w:val="24"/>
                <w:szCs w:val="24"/>
                <w:lang w:val="es-ES"/>
              </w:rPr>
              <w:t>autonomías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. </w:t>
            </w:r>
          </w:p>
        </w:tc>
      </w:tr>
    </w:tbl>
    <w:p w:rsidR="007E09A7" w:rsidRDefault="007E09A7">
      <w:pPr>
        <w:rPr>
          <w:rFonts w:ascii="Arial" w:hAnsi="Arial" w:cs="Arial"/>
          <w:sz w:val="24"/>
          <w:szCs w:val="24"/>
          <w:lang w:val="es-ES"/>
        </w:rPr>
      </w:pPr>
    </w:p>
    <w:p w:rsidR="007E09A7" w:rsidRDefault="00802D6B" w:rsidP="00802D6B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Todos los personajes interactúan de acuerdo a la necesidad de explicar y de dar alternativas de solución a las dificultades que se presentan en el proceso autonómico</w:t>
      </w:r>
    </w:p>
    <w:p w:rsidR="007E09A7" w:rsidRPr="00A60DA1" w:rsidRDefault="007E09A7">
      <w:pPr>
        <w:rPr>
          <w:rFonts w:ascii="Arial" w:hAnsi="Arial" w:cs="Arial"/>
          <w:sz w:val="24"/>
          <w:szCs w:val="24"/>
          <w:lang w:val="es-ES"/>
        </w:rPr>
      </w:pPr>
    </w:p>
    <w:bookmarkEnd w:id="0"/>
    <w:p w:rsidR="00A60DA1" w:rsidRPr="00A60DA1" w:rsidRDefault="00A60DA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A60DA1" w:rsidRDefault="00A60DA1">
      <w:pPr>
        <w:rPr>
          <w:rFonts w:ascii="Arial" w:hAnsi="Arial" w:cs="Arial"/>
          <w:sz w:val="24"/>
          <w:szCs w:val="24"/>
          <w:lang w:val="es-ES"/>
        </w:rPr>
      </w:pPr>
    </w:p>
    <w:p w:rsidR="00A60DA1" w:rsidRDefault="00A60DA1">
      <w:pPr>
        <w:rPr>
          <w:rFonts w:ascii="Arial" w:hAnsi="Arial" w:cs="Arial"/>
          <w:sz w:val="24"/>
          <w:szCs w:val="24"/>
          <w:lang w:val="es-ES"/>
        </w:rPr>
      </w:pPr>
    </w:p>
    <w:p w:rsidR="00966FB6" w:rsidRPr="000A691C" w:rsidRDefault="00966FB6">
      <w:pPr>
        <w:rPr>
          <w:noProof/>
          <w:lang w:val="es-ES"/>
        </w:rPr>
      </w:pPr>
    </w:p>
    <w:p w:rsidR="00966FB6" w:rsidRDefault="00966FB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966FB6" w:rsidRDefault="00966FB6">
      <w:pPr>
        <w:rPr>
          <w:rFonts w:ascii="Arial" w:hAnsi="Arial" w:cs="Arial"/>
          <w:sz w:val="24"/>
          <w:szCs w:val="24"/>
          <w:lang w:val="es-ES"/>
        </w:rPr>
      </w:pPr>
    </w:p>
    <w:p w:rsidR="00966FB6" w:rsidRPr="00A60DA1" w:rsidRDefault="00966FB6">
      <w:pPr>
        <w:rPr>
          <w:rFonts w:ascii="Arial" w:hAnsi="Arial" w:cs="Arial"/>
          <w:sz w:val="24"/>
          <w:szCs w:val="24"/>
          <w:lang w:val="es-ES"/>
        </w:rPr>
      </w:pPr>
    </w:p>
    <w:sectPr w:rsidR="00966FB6" w:rsidRPr="00A60D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A1"/>
    <w:rsid w:val="000100C6"/>
    <w:rsid w:val="000A691C"/>
    <w:rsid w:val="000C7AE6"/>
    <w:rsid w:val="00375026"/>
    <w:rsid w:val="003A3BCF"/>
    <w:rsid w:val="005378A6"/>
    <w:rsid w:val="0066057F"/>
    <w:rsid w:val="007A34B3"/>
    <w:rsid w:val="007C041F"/>
    <w:rsid w:val="007E09A7"/>
    <w:rsid w:val="007E0B60"/>
    <w:rsid w:val="00802D6B"/>
    <w:rsid w:val="00966FB6"/>
    <w:rsid w:val="00A10DBC"/>
    <w:rsid w:val="00A60DA1"/>
    <w:rsid w:val="00DE49D2"/>
    <w:rsid w:val="00E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0322F-2CEB-47C0-9BAF-719333CC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0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2018-07-03T03:30:00Z</dcterms:created>
  <dcterms:modified xsi:type="dcterms:W3CDTF">2018-07-03T03:30:00Z</dcterms:modified>
</cp:coreProperties>
</file>