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84" w:rsidRDefault="00664C79">
      <w:pPr>
        <w:rPr>
          <w:b/>
        </w:rPr>
      </w:pPr>
      <w:r w:rsidRPr="00664C79">
        <w:rPr>
          <w:b/>
        </w:rPr>
        <w:t xml:space="preserve">Que  demanda histórica  y necesidades  actuales  tiene  la  </w:t>
      </w:r>
      <w:proofErr w:type="spellStart"/>
      <w:r w:rsidRPr="00664C79">
        <w:rPr>
          <w:b/>
        </w:rPr>
        <w:t>marka</w:t>
      </w:r>
      <w:proofErr w:type="spellEnd"/>
      <w:r w:rsidRPr="00664C79">
        <w:rPr>
          <w:b/>
        </w:rPr>
        <w:t xml:space="preserve"> Quila </w:t>
      </w:r>
      <w:proofErr w:type="spellStart"/>
      <w:r w:rsidRPr="00664C79">
        <w:rPr>
          <w:b/>
        </w:rPr>
        <w:t>Quila</w:t>
      </w:r>
      <w:proofErr w:type="spellEnd"/>
      <w:r w:rsidRPr="00664C79">
        <w:rPr>
          <w:b/>
        </w:rPr>
        <w:t xml:space="preserve">  frente  al  Estado plurinacional  y cuales  los  principales  límites  de su  cumplimiento?</w:t>
      </w:r>
    </w:p>
    <w:p w:rsidR="00FF30DB" w:rsidRPr="000B79C7" w:rsidRDefault="00395111" w:rsidP="00FF30DB">
      <w:pPr>
        <w:pStyle w:val="Prrafodelista"/>
        <w:numPr>
          <w:ilvl w:val="0"/>
          <w:numId w:val="1"/>
        </w:numPr>
        <w:rPr>
          <w:b/>
        </w:rPr>
      </w:pPr>
      <w:r>
        <w:t xml:space="preserve">La demanda   histórica  siempre  han sido   la   lucha  jurídicamente  por  el territorio, ante  que  tenga  legalmente  </w:t>
      </w:r>
      <w:r w:rsidR="000B79C7">
        <w:t>a la</w:t>
      </w:r>
      <w:r>
        <w:t xml:space="preserve">  autonomía  indígenas  los pueblos  indígenas  se  </w:t>
      </w:r>
      <w:r w:rsidR="000B79C7">
        <w:t>han</w:t>
      </w:r>
      <w:r>
        <w:t xml:space="preserve">  ancestralmente y territorialmente  se  han  administrados  por  su propia  justicia</w:t>
      </w:r>
      <w:r w:rsidR="000B79C7">
        <w:t xml:space="preserve">  los  pueblo eso   no necesita</w:t>
      </w:r>
      <w:r>
        <w:t xml:space="preserve"> </w:t>
      </w:r>
      <w:r w:rsidR="000B79C7">
        <w:t xml:space="preserve"> que  este   </w:t>
      </w:r>
      <w:r>
        <w:t xml:space="preserve"> en el  estatuto  autonómico</w:t>
      </w:r>
      <w:r w:rsidR="000B79C7">
        <w:t xml:space="preserve">  </w:t>
      </w:r>
      <w:r w:rsidR="007113EB">
        <w:t>indígena</w:t>
      </w:r>
      <w:r w:rsidR="000B79C7">
        <w:t>.</w:t>
      </w:r>
    </w:p>
    <w:p w:rsidR="000B79C7" w:rsidRPr="007113EB" w:rsidRDefault="000B79C7" w:rsidP="00FF30D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CE1404">
        <w:t xml:space="preserve">La </w:t>
      </w:r>
      <w:proofErr w:type="spellStart"/>
      <w:r w:rsidRPr="00CE1404">
        <w:t>marka</w:t>
      </w:r>
      <w:proofErr w:type="spellEnd"/>
      <w:r w:rsidRPr="00CE1404">
        <w:t xml:space="preserve">  </w:t>
      </w:r>
      <w:proofErr w:type="spellStart"/>
      <w:r w:rsidRPr="00CE1404">
        <w:t>Qhila</w:t>
      </w:r>
      <w:proofErr w:type="spellEnd"/>
      <w:r w:rsidRPr="00CE1404">
        <w:t xml:space="preserve">  </w:t>
      </w:r>
      <w:proofErr w:type="spellStart"/>
      <w:r w:rsidRPr="00CE1404">
        <w:t>Qhila</w:t>
      </w:r>
      <w:proofErr w:type="spellEnd"/>
      <w:r w:rsidRPr="00CE1404">
        <w:t xml:space="preserve"> </w:t>
      </w:r>
      <w:proofErr w:type="spellStart"/>
      <w:r w:rsidRPr="00CE1404">
        <w:t>An</w:t>
      </w:r>
      <w:proofErr w:type="spellEnd"/>
      <w:r w:rsidRPr="00CE1404">
        <w:t xml:space="preserve"> sido su lucha  jurídicamente por  el  territorio  en el pasado</w:t>
      </w:r>
      <w:r>
        <w:rPr>
          <w:b/>
        </w:rPr>
        <w:t xml:space="preserve"> </w:t>
      </w:r>
      <w:r w:rsidRPr="00CE1404">
        <w:t>y actualmente,</w:t>
      </w:r>
      <w:r w:rsidR="00CE1404" w:rsidRPr="00CE1404">
        <w:t xml:space="preserve"> y su  principalmente  límite  de  su cumplimiento  fue  la  de  su   restitución  del  sistema  de  gobierno, en la cual  son reconocido  los   6  ayllu </w:t>
      </w:r>
      <w:r w:rsidR="007113EB">
        <w:t xml:space="preserve"> en </w:t>
      </w:r>
      <w:r w:rsidR="00CE1404" w:rsidRPr="00CE1404">
        <w:t>otorgándole  derecho por  con</w:t>
      </w:r>
      <w:r w:rsidR="00CE1404">
        <w:t>t</w:t>
      </w:r>
      <w:r w:rsidR="00CE1404" w:rsidRPr="00CE1404">
        <w:t>ribución</w:t>
      </w:r>
      <w:r w:rsidR="00CE1404">
        <w:t xml:space="preserve">  </w:t>
      </w:r>
      <w:r w:rsidR="007113EB">
        <w:t>territorial.</w:t>
      </w:r>
    </w:p>
    <w:p w:rsidR="007113EB" w:rsidRDefault="007113EB" w:rsidP="00FF30DB">
      <w:pPr>
        <w:pStyle w:val="Prrafodelista"/>
        <w:numPr>
          <w:ilvl w:val="0"/>
          <w:numId w:val="1"/>
        </w:numPr>
      </w:pPr>
      <w:r w:rsidRPr="003743C9">
        <w:t xml:space="preserve">En 1900 </w:t>
      </w:r>
      <w:r w:rsidR="003743C9" w:rsidRPr="003743C9">
        <w:t xml:space="preserve"> </w:t>
      </w:r>
      <w:r w:rsidR="009B5E94">
        <w:t xml:space="preserve">los Ayllu     </w:t>
      </w:r>
      <w:r w:rsidR="003743C9">
        <w:t xml:space="preserve"> </w:t>
      </w:r>
      <w:proofErr w:type="spellStart"/>
      <w:r w:rsidR="003743C9">
        <w:t>marka</w:t>
      </w:r>
      <w:proofErr w:type="spellEnd"/>
      <w:r w:rsidR="003743C9">
        <w:t xml:space="preserve">  </w:t>
      </w:r>
      <w:r w:rsidR="003743C9">
        <w:tab/>
      </w:r>
      <w:proofErr w:type="spellStart"/>
      <w:r w:rsidR="003743C9">
        <w:t>Qhila</w:t>
      </w:r>
      <w:proofErr w:type="spellEnd"/>
      <w:r w:rsidR="003743C9">
        <w:t xml:space="preserve"> </w:t>
      </w:r>
      <w:r w:rsidR="009B5E94">
        <w:t xml:space="preserve">  </w:t>
      </w:r>
      <w:proofErr w:type="spellStart"/>
      <w:r w:rsidR="003743C9">
        <w:t>Qhila</w:t>
      </w:r>
      <w:proofErr w:type="spellEnd"/>
      <w:r w:rsidR="003743C9">
        <w:t xml:space="preserve"> </w:t>
      </w:r>
      <w:r w:rsidR="003743C9" w:rsidRPr="003743C9">
        <w:t xml:space="preserve"> logran  la titulación  con la modalidad  de colectiva </w:t>
      </w:r>
      <w:r w:rsidRPr="003743C9">
        <w:t xml:space="preserve">Posteriormente  fue  la demanda  del  </w:t>
      </w:r>
      <w:r w:rsidR="009B5E94" w:rsidRPr="003743C9">
        <w:t>título</w:t>
      </w:r>
      <w:r w:rsidRPr="003743C9">
        <w:t xml:space="preserve">  de la tierra</w:t>
      </w:r>
      <w:r w:rsidR="003743C9" w:rsidRPr="003743C9">
        <w:t xml:space="preserve">  colectiva</w:t>
      </w:r>
      <w:r w:rsidRPr="003743C9">
        <w:t xml:space="preserve"> </w:t>
      </w:r>
      <w:r w:rsidR="003743C9" w:rsidRPr="003743C9">
        <w:t xml:space="preserve">  a tierra comunitaria de origen, pero esto fue  </w:t>
      </w:r>
      <w:proofErr w:type="spellStart"/>
      <w:r w:rsidR="003743C9" w:rsidRPr="003743C9">
        <w:t>degenado</w:t>
      </w:r>
      <w:proofErr w:type="spellEnd"/>
      <w:r w:rsidR="003743C9" w:rsidRPr="003743C9">
        <w:t xml:space="preserve"> </w:t>
      </w:r>
      <w:proofErr w:type="spellStart"/>
      <w:r w:rsidR="003743C9" w:rsidRPr="003743C9">
        <w:t>po</w:t>
      </w:r>
      <w:proofErr w:type="spellEnd"/>
      <w:r w:rsidR="003743C9" w:rsidRPr="003743C9">
        <w:t xml:space="preserve"> falta  de personería jurídica el estado exige   al </w:t>
      </w:r>
      <w:proofErr w:type="spellStart"/>
      <w:r w:rsidR="003743C9" w:rsidRPr="003743C9">
        <w:t>marka</w:t>
      </w:r>
      <w:proofErr w:type="spellEnd"/>
      <w:r w:rsidR="003743C9" w:rsidRPr="003743C9">
        <w:t xml:space="preserve"> </w:t>
      </w:r>
      <w:proofErr w:type="spellStart"/>
      <w:r w:rsidR="003743C9" w:rsidRPr="003743C9">
        <w:t>Qhila</w:t>
      </w:r>
      <w:proofErr w:type="spellEnd"/>
      <w:r w:rsidR="003743C9" w:rsidRPr="003743C9">
        <w:t xml:space="preserve">  </w:t>
      </w:r>
      <w:proofErr w:type="spellStart"/>
      <w:r w:rsidR="003743C9" w:rsidRPr="003743C9">
        <w:t>Qhila</w:t>
      </w:r>
      <w:proofErr w:type="spellEnd"/>
      <w:r w:rsidR="003743C9" w:rsidRPr="003743C9">
        <w:t xml:space="preserve">  el certificado  de </w:t>
      </w:r>
      <w:r w:rsidR="009B5E94" w:rsidRPr="003743C9">
        <w:t>identidad</w:t>
      </w:r>
      <w:r w:rsidR="003743C9" w:rsidRPr="003743C9">
        <w:t xml:space="preserve">  étnica un informe   de necesidades  y uso de  espacio territorial y un registro  de un pueblo indígenas u </w:t>
      </w:r>
      <w:r w:rsidR="009B5E94" w:rsidRPr="003743C9">
        <w:t>originario</w:t>
      </w:r>
      <w:r w:rsidR="003743C9" w:rsidRPr="003743C9">
        <w:t xml:space="preserve"> todos esta  certificación </w:t>
      </w:r>
      <w:r w:rsidR="003743C9">
        <w:t xml:space="preserve">se  </w:t>
      </w:r>
      <w:r w:rsidR="009B5E94">
        <w:t>ha</w:t>
      </w:r>
      <w:r w:rsidR="003743C9">
        <w:t xml:space="preserve"> logrado  </w:t>
      </w:r>
      <w:r w:rsidR="009B5E94">
        <w:t>a</w:t>
      </w:r>
      <w:r w:rsidR="00C2658B">
        <w:t xml:space="preserve">  tras</w:t>
      </w:r>
      <w:r w:rsidR="003743C9">
        <w:t xml:space="preserve"> </w:t>
      </w:r>
      <w:r w:rsidR="003743C9" w:rsidRPr="003743C9">
        <w:t xml:space="preserve">vez de la  </w:t>
      </w:r>
      <w:proofErr w:type="spellStart"/>
      <w:r w:rsidR="003743C9" w:rsidRPr="003743C9">
        <w:t>marka</w:t>
      </w:r>
      <w:proofErr w:type="spellEnd"/>
      <w:r w:rsidR="003743C9" w:rsidRPr="003743C9">
        <w:t xml:space="preserve"> </w:t>
      </w:r>
      <w:proofErr w:type="spellStart"/>
      <w:r w:rsidR="003743C9" w:rsidRPr="003743C9">
        <w:t>Qhila</w:t>
      </w:r>
      <w:proofErr w:type="spellEnd"/>
      <w:r w:rsidR="003743C9" w:rsidRPr="003743C9">
        <w:t xml:space="preserve">  </w:t>
      </w:r>
      <w:proofErr w:type="spellStart"/>
      <w:r w:rsidR="003743C9" w:rsidRPr="003743C9">
        <w:t>Qhila</w:t>
      </w:r>
      <w:proofErr w:type="spellEnd"/>
      <w:r w:rsidR="009B5E94">
        <w:t xml:space="preserve"> . pero en la cual el 2014  presentan su personería  jurídica realizan una demanda popular  ante    el tribunal constitucional plurinacional  la inasistencia  de </w:t>
      </w:r>
      <w:r w:rsidR="00C2658B">
        <w:t>inri</w:t>
      </w:r>
      <w:r w:rsidR="009B5E94">
        <w:t xml:space="preserve">, en la  cual  reconoce la reacción de inconstitucional  concreta  es decir  que  ordena   a revisar si ley  es compatible  y emite la SCP 0006/2016   en la cual </w:t>
      </w:r>
      <w:r w:rsidR="00C2658B">
        <w:t>respetándose</w:t>
      </w:r>
      <w:r w:rsidR="009B5E94">
        <w:t xml:space="preserve">  la </w:t>
      </w:r>
      <w:proofErr w:type="spellStart"/>
      <w:r w:rsidR="009B5E94">
        <w:t>a</w:t>
      </w:r>
      <w:r w:rsidR="00C2658B">
        <w:t>ns</w:t>
      </w:r>
      <w:r w:rsidR="009B5E94">
        <w:t>centralidad</w:t>
      </w:r>
      <w:proofErr w:type="spellEnd"/>
      <w:r w:rsidR="009B5E94">
        <w:t xml:space="preserve"> </w:t>
      </w:r>
      <w:r w:rsidR="00C2658B">
        <w:t xml:space="preserve"> </w:t>
      </w:r>
      <w:r w:rsidR="009B5E94">
        <w:t xml:space="preserve">de </w:t>
      </w:r>
      <w:proofErr w:type="spellStart"/>
      <w:r w:rsidR="009B5E94">
        <w:t>marka</w:t>
      </w:r>
      <w:proofErr w:type="spellEnd"/>
      <w:r w:rsidR="009B5E94">
        <w:t xml:space="preserve"> </w:t>
      </w:r>
      <w:proofErr w:type="spellStart"/>
      <w:r w:rsidR="009B5E94">
        <w:t>q</w:t>
      </w:r>
      <w:r w:rsidR="00C2658B">
        <w:t>hila</w:t>
      </w:r>
      <w:proofErr w:type="spellEnd"/>
      <w:r w:rsidR="00C2658B">
        <w:t xml:space="preserve">  </w:t>
      </w:r>
      <w:proofErr w:type="spellStart"/>
      <w:r w:rsidR="00C2658B">
        <w:t>qhila</w:t>
      </w:r>
      <w:proofErr w:type="spellEnd"/>
      <w:r w:rsidR="00C2658B">
        <w:t>, en la cual esperar ser  reconocidos  como territorio indígena originario campesino.</w:t>
      </w:r>
    </w:p>
    <w:p w:rsidR="00C2658B" w:rsidRPr="003743C9" w:rsidRDefault="00C2658B" w:rsidP="00FF30DB">
      <w:pPr>
        <w:pStyle w:val="Prrafodelista"/>
        <w:numPr>
          <w:ilvl w:val="0"/>
          <w:numId w:val="1"/>
        </w:numPr>
      </w:pPr>
      <w:r>
        <w:t>Y encaminan la lucha de la  autonomía  en plena y  es  en  serio  que  nuestra constitución parece  que  es un resarcimiento, no solamente  que  a  uno  los declare  autonomía  indígena, ni tampoco con una ley  va  administrar  el territorio.</w:t>
      </w:r>
    </w:p>
    <w:p w:rsidR="00FF30DB" w:rsidRDefault="00FF30DB">
      <w:pPr>
        <w:rPr>
          <w:b/>
        </w:rPr>
      </w:pPr>
      <w:r>
        <w:rPr>
          <w:b/>
        </w:rPr>
        <w:t xml:space="preserve">¿Qué tensiones  identificamos  entre  la lógica  liberal y la lógica  comunitaria  en la demanda  de la  representación  directa  por minoría  de la </w:t>
      </w:r>
      <w:proofErr w:type="spellStart"/>
      <w:r>
        <w:rPr>
          <w:b/>
        </w:rPr>
        <w:t>marka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Qhila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Qhila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Qhara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Qhara</w:t>
      </w:r>
      <w:proofErr w:type="spellEnd"/>
      <w:r>
        <w:rPr>
          <w:b/>
        </w:rPr>
        <w:t>?</w:t>
      </w:r>
    </w:p>
    <w:p w:rsidR="00C2658B" w:rsidRDefault="00502421" w:rsidP="00502421">
      <w:pPr>
        <w:pStyle w:val="Prrafodelista"/>
        <w:numPr>
          <w:ilvl w:val="0"/>
          <w:numId w:val="2"/>
        </w:numPr>
      </w:pPr>
      <w:r>
        <w:t xml:space="preserve">La lógica  liberal  es  en la cual  </w:t>
      </w:r>
      <w:r w:rsidR="00E50C1B">
        <w:t>han</w:t>
      </w:r>
      <w:r>
        <w:t xml:space="preserve">  planteado  de tener  una representación  en la asamblea legislativa. en la cual primero no  estaban reconocidos  en las  carta  </w:t>
      </w:r>
      <w:r w:rsidR="00E50C1B">
        <w:t>orgánica</w:t>
      </w:r>
      <w:r>
        <w:t xml:space="preserve">  del municipio  de sucre pero los  concejales  lo  </w:t>
      </w:r>
      <w:r w:rsidR="00E50C1B">
        <w:t>han</w:t>
      </w:r>
      <w:r>
        <w:t xml:space="preserve"> escuchado  pero  no estaban  reconocidos, no  quería  que   se incorpore la  </w:t>
      </w:r>
      <w:proofErr w:type="spellStart"/>
      <w:r>
        <w:t>marka</w:t>
      </w:r>
      <w:proofErr w:type="spellEnd"/>
      <w:r>
        <w:t xml:space="preserve">  </w:t>
      </w:r>
      <w:proofErr w:type="spellStart"/>
      <w:r>
        <w:t>qhila</w:t>
      </w:r>
      <w:proofErr w:type="spellEnd"/>
      <w:r>
        <w:t xml:space="preserve">  </w:t>
      </w:r>
      <w:proofErr w:type="spellStart"/>
      <w:r>
        <w:t>qhila</w:t>
      </w:r>
      <w:proofErr w:type="spellEnd"/>
      <w:r>
        <w:t xml:space="preserve">, porque  lo desconocían </w:t>
      </w:r>
      <w:r w:rsidR="00E50C1B">
        <w:t xml:space="preserve"> Y </w:t>
      </w:r>
      <w:r>
        <w:t>ancestralmente  y su  cultura  e idioma.</w:t>
      </w:r>
    </w:p>
    <w:p w:rsidR="00502421" w:rsidRDefault="00502421" w:rsidP="00502421">
      <w:pPr>
        <w:pStyle w:val="Prrafodelista"/>
        <w:numPr>
          <w:ilvl w:val="0"/>
          <w:numId w:val="2"/>
        </w:numPr>
      </w:pPr>
      <w:r>
        <w:t xml:space="preserve">Pero  en la cual  el tribunal constitucional </w:t>
      </w:r>
      <w:r w:rsidR="00821160">
        <w:t xml:space="preserve">  falla  a favor  de la  </w:t>
      </w:r>
      <w:proofErr w:type="spellStart"/>
      <w:r w:rsidR="00821160">
        <w:t>marka</w:t>
      </w:r>
      <w:proofErr w:type="spellEnd"/>
      <w:r w:rsidR="00821160">
        <w:t xml:space="preserve"> </w:t>
      </w:r>
      <w:proofErr w:type="spellStart"/>
      <w:r w:rsidR="00821160">
        <w:t>Qhila</w:t>
      </w:r>
      <w:proofErr w:type="spellEnd"/>
      <w:r w:rsidR="00821160">
        <w:t xml:space="preserve">  </w:t>
      </w:r>
      <w:proofErr w:type="spellStart"/>
      <w:r w:rsidR="00821160">
        <w:t>Qhila</w:t>
      </w:r>
      <w:proofErr w:type="spellEnd"/>
    </w:p>
    <w:p w:rsidR="00821160" w:rsidRDefault="00821160" w:rsidP="00502421">
      <w:pPr>
        <w:pStyle w:val="Prrafodelista"/>
        <w:numPr>
          <w:ilvl w:val="0"/>
          <w:numId w:val="2"/>
        </w:numPr>
      </w:pPr>
      <w:r>
        <w:t>DCP- 0022/2015</w:t>
      </w:r>
    </w:p>
    <w:p w:rsidR="00821160" w:rsidRDefault="00821160" w:rsidP="00502421">
      <w:pPr>
        <w:pStyle w:val="Prrafodelista"/>
        <w:numPr>
          <w:ilvl w:val="0"/>
          <w:numId w:val="2"/>
        </w:numPr>
      </w:pPr>
      <w:r>
        <w:t>DCP-0092/2015</w:t>
      </w:r>
    </w:p>
    <w:p w:rsidR="00821160" w:rsidRDefault="00821160" w:rsidP="00502421">
      <w:pPr>
        <w:pStyle w:val="Prrafodelista"/>
        <w:numPr>
          <w:ilvl w:val="0"/>
          <w:numId w:val="2"/>
        </w:numPr>
      </w:pPr>
      <w:r>
        <w:t>DCP-0137/2015</w:t>
      </w:r>
    </w:p>
    <w:p w:rsidR="00821160" w:rsidRPr="00C2658B" w:rsidRDefault="00E50C1B" w:rsidP="00502421">
      <w:pPr>
        <w:pStyle w:val="Prrafodelista"/>
        <w:numPr>
          <w:ilvl w:val="0"/>
          <w:numId w:val="2"/>
        </w:numPr>
      </w:pPr>
      <w:r>
        <w:t xml:space="preserve">En la cual son reconocido en los pueblos indígenas después  de luchar en conjunto  para  tener  su representación directa en la asamblea legislativa después de vario conflictos </w:t>
      </w:r>
      <w:r w:rsidR="00612A04">
        <w:t>jurídica. Tanto</w:t>
      </w:r>
      <w:r>
        <w:t xml:space="preserve"> para  nación </w:t>
      </w:r>
      <w:proofErr w:type="spellStart"/>
      <w:r>
        <w:t>Qhara</w:t>
      </w:r>
      <w:proofErr w:type="spellEnd"/>
      <w:r>
        <w:t xml:space="preserve"> </w:t>
      </w:r>
      <w:proofErr w:type="spellStart"/>
      <w:r>
        <w:t>Qhara</w:t>
      </w:r>
      <w:proofErr w:type="spellEnd"/>
      <w:r>
        <w:t xml:space="preserve"> y la </w:t>
      </w:r>
      <w:proofErr w:type="spellStart"/>
      <w:r>
        <w:t>marqha</w:t>
      </w:r>
      <w:proofErr w:type="spellEnd"/>
      <w:r>
        <w:t xml:space="preserve"> </w:t>
      </w:r>
      <w:proofErr w:type="spellStart"/>
      <w:r>
        <w:t>qhila</w:t>
      </w:r>
      <w:proofErr w:type="spellEnd"/>
      <w:r>
        <w:t xml:space="preserve"> y la  nación guaraní. Que  son </w:t>
      </w:r>
      <w:r w:rsidR="00612A04">
        <w:t>el minoritario representativo</w:t>
      </w:r>
      <w:r>
        <w:t>.</w:t>
      </w:r>
    </w:p>
    <w:p w:rsidR="00E50C1B" w:rsidRDefault="00E50C1B">
      <w:pPr>
        <w:rPr>
          <w:b/>
        </w:rPr>
      </w:pPr>
    </w:p>
    <w:p w:rsidR="00F61152" w:rsidRDefault="00FF30DB">
      <w:pPr>
        <w:rPr>
          <w:b/>
        </w:rPr>
      </w:pPr>
      <w:r>
        <w:rPr>
          <w:b/>
        </w:rPr>
        <w:lastRenderedPageBreak/>
        <w:t>¿El ejercicio   del autogobierno  como derecho  colectivo  depende  del reconocimiento  formal   de la   autonomía  indígena? Explique  los  ámbitos   de   autogobierno  que  los   pueblos indígenas   ejercen   desde  abajo.</w:t>
      </w:r>
    </w:p>
    <w:p w:rsidR="00F61152" w:rsidRPr="00F61152" w:rsidRDefault="00F61152" w:rsidP="00F61152">
      <w:pPr>
        <w:pStyle w:val="Prrafodelista"/>
        <w:numPr>
          <w:ilvl w:val="0"/>
          <w:numId w:val="4"/>
        </w:numPr>
        <w:rPr>
          <w:b/>
        </w:rPr>
      </w:pPr>
      <w:r>
        <w:t xml:space="preserve">El auto gobierno  no depende de la </w:t>
      </w:r>
      <w:r w:rsidR="00612A04">
        <w:t xml:space="preserve"> </w:t>
      </w:r>
      <w:r>
        <w:t xml:space="preserve">autonomía </w:t>
      </w:r>
      <w:r w:rsidR="00612A04">
        <w:t xml:space="preserve"> </w:t>
      </w:r>
      <w:r>
        <w:t xml:space="preserve">indígena, si no que  los pueblo indígena  ya nacieron cada uno con su propia  autonomía, y con diversidades </w:t>
      </w:r>
      <w:r w:rsidR="00612A04">
        <w:t>cultura, idioma</w:t>
      </w:r>
      <w:r>
        <w:t>, territorialmente,</w:t>
      </w:r>
      <w:r w:rsidR="00D3321A">
        <w:t xml:space="preserve"> </w:t>
      </w:r>
      <w:r>
        <w:t xml:space="preserve">pero no eran reconocido  </w:t>
      </w:r>
      <w:r w:rsidR="00D3321A">
        <w:t>jurídicamente</w:t>
      </w:r>
      <w:r>
        <w:t xml:space="preserve"> por  los diferente instancia</w:t>
      </w:r>
      <w:r w:rsidR="00612A04">
        <w:t>. Ante  república de Bolivia hoy  un  estado plurinacional de Bolivia.</w:t>
      </w:r>
    </w:p>
    <w:p w:rsidR="00F7720E" w:rsidRDefault="008E08F7" w:rsidP="00F7720E">
      <w:pPr>
        <w:pStyle w:val="Prrafodelista"/>
        <w:numPr>
          <w:ilvl w:val="0"/>
          <w:numId w:val="3"/>
        </w:numPr>
      </w:pPr>
      <w:r>
        <w:t xml:space="preserve">Las lucha  de los pueblo </w:t>
      </w:r>
      <w:r w:rsidR="00F61152">
        <w:t>indígena</w:t>
      </w:r>
      <w:r>
        <w:t xml:space="preserve"> siempre  </w:t>
      </w:r>
      <w:r w:rsidR="00F61152">
        <w:t>han</w:t>
      </w:r>
      <w:r>
        <w:t xml:space="preserve"> sido  desde  abajo  empezando  la  lucha  como ser  territorialmente, tanto en la  salud  ,educación, y la producción, y la vida.</w:t>
      </w:r>
    </w:p>
    <w:p w:rsidR="00D3321A" w:rsidRDefault="008E08F7" w:rsidP="00F7720E">
      <w:pPr>
        <w:pStyle w:val="Prrafodelista"/>
        <w:numPr>
          <w:ilvl w:val="0"/>
          <w:numId w:val="3"/>
        </w:numPr>
      </w:pPr>
      <w:r>
        <w:t xml:space="preserve">Si no </w:t>
      </w:r>
      <w:r w:rsidR="00F61152">
        <w:t>ponemos</w:t>
      </w:r>
      <w:r>
        <w:t xml:space="preserve"> a  analizar  de todas  la lucha  de los  pueblos </w:t>
      </w:r>
      <w:r w:rsidR="00F61152">
        <w:t>indígena</w:t>
      </w:r>
      <w:r>
        <w:t xml:space="preserve">  siempre  </w:t>
      </w:r>
      <w:r w:rsidR="00F61152">
        <w:t>ha</w:t>
      </w:r>
      <w:r>
        <w:t xml:space="preserve">  sido  primero  el territorio y la libertades, en la cual la lucha  desde  abajo  le  </w:t>
      </w:r>
      <w:r w:rsidR="00F61152">
        <w:t>han</w:t>
      </w:r>
      <w:r>
        <w:t xml:space="preserve"> costado llegar  a conseguir  los pueblo </w:t>
      </w:r>
      <w:r w:rsidR="00F61152">
        <w:t>indígena</w:t>
      </w:r>
      <w:r>
        <w:t xml:space="preserve">  para  hacer  reconocido pero todo en conjunto, que también la vida  le  </w:t>
      </w:r>
      <w:r w:rsidR="00F61152">
        <w:t>han</w:t>
      </w:r>
      <w:r>
        <w:t xml:space="preserve"> enseñado  a enfrentarse, pero gracia </w:t>
      </w:r>
      <w:r w:rsidR="00F61152">
        <w:t>a todo</w:t>
      </w:r>
      <w:r w:rsidR="009D4BCD">
        <w:t xml:space="preserve"> </w:t>
      </w:r>
      <w:r>
        <w:t xml:space="preserve">que los pueblo </w:t>
      </w:r>
      <w:r w:rsidR="00F61152">
        <w:t>indígena</w:t>
      </w:r>
      <w:r>
        <w:t xml:space="preserve">  están representado en </w:t>
      </w:r>
      <w:r w:rsidR="00F61152">
        <w:t>diferente</w:t>
      </w:r>
      <w:r>
        <w:t xml:space="preserve"> </w:t>
      </w:r>
      <w:r w:rsidR="00F61152">
        <w:t>rubro</w:t>
      </w:r>
      <w:r>
        <w:t xml:space="preserve"> del estado plurinacional,</w:t>
      </w:r>
    </w:p>
    <w:p w:rsidR="008E08F7" w:rsidRPr="00F7720E" w:rsidRDefault="008E08F7" w:rsidP="00F7720E">
      <w:pPr>
        <w:pStyle w:val="Prrafodelista"/>
        <w:numPr>
          <w:ilvl w:val="0"/>
          <w:numId w:val="3"/>
        </w:numPr>
      </w:pPr>
      <w:r>
        <w:t xml:space="preserve"> todos  sacrificio  tiene  premio</w:t>
      </w:r>
      <w:r w:rsidR="00F61152">
        <w:t>.</w:t>
      </w:r>
      <w:bookmarkStart w:id="0" w:name="_GoBack"/>
      <w:bookmarkEnd w:id="0"/>
    </w:p>
    <w:p w:rsidR="00E50C1B" w:rsidRDefault="00E50C1B">
      <w:pPr>
        <w:rPr>
          <w:b/>
        </w:rPr>
      </w:pPr>
    </w:p>
    <w:p w:rsidR="00E50C1B" w:rsidRDefault="00E50C1B">
      <w:pPr>
        <w:rPr>
          <w:b/>
        </w:rPr>
      </w:pPr>
    </w:p>
    <w:p w:rsidR="00664C79" w:rsidRPr="00664C79" w:rsidRDefault="00664C79">
      <w:pPr>
        <w:rPr>
          <w:b/>
        </w:rPr>
      </w:pPr>
    </w:p>
    <w:sectPr w:rsidR="00664C79" w:rsidRPr="00664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D75"/>
    <w:multiLevelType w:val="hybridMultilevel"/>
    <w:tmpl w:val="B13E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D103E"/>
    <w:multiLevelType w:val="hybridMultilevel"/>
    <w:tmpl w:val="8522C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A9E"/>
    <w:multiLevelType w:val="hybridMultilevel"/>
    <w:tmpl w:val="85847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93F7F"/>
    <w:multiLevelType w:val="hybridMultilevel"/>
    <w:tmpl w:val="5C328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9"/>
    <w:rsid w:val="000B79C7"/>
    <w:rsid w:val="003743C9"/>
    <w:rsid w:val="00395111"/>
    <w:rsid w:val="00502421"/>
    <w:rsid w:val="00612A04"/>
    <w:rsid w:val="00664C79"/>
    <w:rsid w:val="007113EB"/>
    <w:rsid w:val="007D7A84"/>
    <w:rsid w:val="00821160"/>
    <w:rsid w:val="008E08F7"/>
    <w:rsid w:val="009B5E94"/>
    <w:rsid w:val="009D4BCD"/>
    <w:rsid w:val="00C2658B"/>
    <w:rsid w:val="00CE1404"/>
    <w:rsid w:val="00D3321A"/>
    <w:rsid w:val="00E50C1B"/>
    <w:rsid w:val="00F61152"/>
    <w:rsid w:val="00F7720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B082-455A-47B5-9FE8-88D2971F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2018-07-05T18:29:00Z</dcterms:created>
  <dcterms:modified xsi:type="dcterms:W3CDTF">2018-07-05T22:54:00Z</dcterms:modified>
</cp:coreProperties>
</file>