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F6" w:rsidRDefault="00B77BF6" w:rsidP="00B77B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val="es-ES" w:eastAsia="es-ES"/>
        </w:rPr>
      </w:pPr>
      <w:r w:rsidRPr="00B77BF6">
        <w:rPr>
          <w:rFonts w:ascii="Arial" w:eastAsia="Times New Roman" w:hAnsi="Arial" w:cs="Arial"/>
          <w:b/>
          <w:color w:val="222222"/>
          <w:sz w:val="20"/>
          <w:szCs w:val="20"/>
          <w:lang w:val="es-ES" w:eastAsia="es-ES"/>
        </w:rPr>
        <w:t xml:space="preserve">VIDEO CARTA </w:t>
      </w:r>
    </w:p>
    <w:p w:rsidR="00B77BF6" w:rsidRDefault="00B77BF6" w:rsidP="00B77B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val="es-ES" w:eastAsia="es-ES"/>
        </w:rPr>
      </w:pPr>
      <w:r w:rsidRPr="00B77BF6">
        <w:rPr>
          <w:rFonts w:ascii="Arial" w:eastAsia="Times New Roman" w:hAnsi="Arial" w:cs="Arial"/>
          <w:b/>
          <w:color w:val="222222"/>
          <w:sz w:val="20"/>
          <w:szCs w:val="20"/>
          <w:lang w:val="es-ES" w:eastAsia="es-ES"/>
        </w:rPr>
        <w:t>AL VICEMINISTERIO DE AUTONOMÍAS</w:t>
      </w:r>
    </w:p>
    <w:p w:rsidR="00B77BF6" w:rsidRPr="00B77BF6" w:rsidRDefault="00B77BF6" w:rsidP="00B77B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val="es-ES" w:eastAsia="es-ES"/>
        </w:rPr>
      </w:pPr>
      <w:bookmarkStart w:id="0" w:name="_GoBack"/>
      <w:bookmarkEnd w:id="0"/>
    </w:p>
    <w:p w:rsidR="009F73A3" w:rsidRPr="00CD44FA" w:rsidRDefault="009F73A3" w:rsidP="009F73A3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s-ES" w:eastAsia="es-ES"/>
        </w:rPr>
      </w:pPr>
      <w:r w:rsidRPr="00CD44FA">
        <w:rPr>
          <w:rFonts w:ascii="Arial" w:eastAsia="Times New Roman" w:hAnsi="Arial" w:cs="Arial"/>
          <w:color w:val="222222"/>
          <w:sz w:val="20"/>
          <w:szCs w:val="20"/>
          <w:lang w:val="es-ES" w:eastAsia="es-ES"/>
        </w:rPr>
        <w:t xml:space="preserve">Buenos días estimados compañeros, soy Rogelio Calvimontes Claure, nacido en la ciudad de Sucre, pero vivo en Santa Cruz. Sociólogo de profesión de la </w:t>
      </w:r>
      <w:proofErr w:type="spellStart"/>
      <w:r w:rsidRPr="00CD44FA">
        <w:rPr>
          <w:rFonts w:ascii="Arial" w:eastAsia="Times New Roman" w:hAnsi="Arial" w:cs="Arial"/>
          <w:color w:val="222222"/>
          <w:sz w:val="20"/>
          <w:szCs w:val="20"/>
          <w:lang w:val="es-ES" w:eastAsia="es-ES"/>
        </w:rPr>
        <w:t>UAGRM</w:t>
      </w:r>
      <w:proofErr w:type="spellEnd"/>
      <w:r w:rsidRPr="00CD44FA">
        <w:rPr>
          <w:rFonts w:ascii="Arial" w:eastAsia="Times New Roman" w:hAnsi="Arial" w:cs="Arial"/>
          <w:color w:val="222222"/>
          <w:sz w:val="20"/>
          <w:szCs w:val="20"/>
          <w:lang w:val="es-ES" w:eastAsia="es-ES"/>
        </w:rPr>
        <w:t xml:space="preserve"> y con un Postgrado en Formulación de Proyectos de Desarrollo Social.</w:t>
      </w:r>
    </w:p>
    <w:p w:rsidR="009F73A3" w:rsidRPr="00CD44FA" w:rsidRDefault="009F73A3" w:rsidP="009F73A3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val="es-ES" w:eastAsia="es-ES"/>
        </w:rPr>
      </w:pPr>
      <w:r w:rsidRPr="00CD44FA">
        <w:rPr>
          <w:rFonts w:ascii="Arial" w:eastAsia="Times New Roman" w:hAnsi="Arial" w:cs="Arial"/>
          <w:b/>
          <w:color w:val="222222"/>
          <w:sz w:val="20"/>
          <w:szCs w:val="20"/>
          <w:lang w:val="es-ES" w:eastAsia="es-ES"/>
        </w:rPr>
        <w:t xml:space="preserve">-       Reflexión principal sobre la </w:t>
      </w:r>
      <w:proofErr w:type="spellStart"/>
      <w:r w:rsidRPr="00CD44FA">
        <w:rPr>
          <w:rFonts w:ascii="Arial" w:eastAsia="Times New Roman" w:hAnsi="Arial" w:cs="Arial"/>
          <w:b/>
          <w:color w:val="222222"/>
          <w:sz w:val="20"/>
          <w:szCs w:val="20"/>
          <w:lang w:val="es-ES" w:eastAsia="es-ES"/>
        </w:rPr>
        <w:t>AIOC</w:t>
      </w:r>
      <w:proofErr w:type="spellEnd"/>
      <w:r w:rsidRPr="00CD44FA">
        <w:rPr>
          <w:rFonts w:ascii="Arial" w:eastAsia="Times New Roman" w:hAnsi="Arial" w:cs="Arial"/>
          <w:b/>
          <w:color w:val="222222"/>
          <w:sz w:val="20"/>
          <w:szCs w:val="20"/>
          <w:lang w:val="es-ES" w:eastAsia="es-ES"/>
        </w:rPr>
        <w:t xml:space="preserve"> en Bolivia</w:t>
      </w:r>
    </w:p>
    <w:p w:rsidR="009F73A3" w:rsidRPr="00CD44FA" w:rsidRDefault="009F73A3" w:rsidP="009F73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D44FA">
        <w:rPr>
          <w:rFonts w:ascii="Arial" w:hAnsi="Arial" w:cs="Arial"/>
          <w:sz w:val="20"/>
          <w:szCs w:val="20"/>
          <w:lang w:val="es-ES"/>
        </w:rPr>
        <w:t xml:space="preserve">El curso virtual </w:t>
      </w:r>
      <w:r w:rsidRPr="00CD44FA">
        <w:rPr>
          <w:rFonts w:ascii="Arial" w:hAnsi="Arial" w:cs="Arial"/>
          <w:b/>
          <w:bCs/>
          <w:sz w:val="20"/>
          <w:szCs w:val="20"/>
          <w:lang w:val="es-ES"/>
        </w:rPr>
        <w:t xml:space="preserve">Autonomías indígenas en Bolivia: perspectivas críticas y alternativas, </w:t>
      </w:r>
      <w:r w:rsidRPr="00CD44FA">
        <w:rPr>
          <w:rFonts w:ascii="Arial" w:hAnsi="Arial" w:cs="Arial"/>
          <w:bCs/>
          <w:sz w:val="20"/>
          <w:szCs w:val="20"/>
          <w:lang w:val="es-ES"/>
        </w:rPr>
        <w:t>me permitió;</w:t>
      </w:r>
    </w:p>
    <w:p w:rsidR="009F73A3" w:rsidRPr="00CD44FA" w:rsidRDefault="009F73A3" w:rsidP="009F73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CD44FA">
        <w:rPr>
          <w:rFonts w:ascii="Arial" w:hAnsi="Arial" w:cs="Arial"/>
          <w:bCs/>
          <w:sz w:val="20"/>
          <w:szCs w:val="20"/>
          <w:lang w:val="es-ES"/>
        </w:rPr>
        <w:t>Entender el proceso autonómico en Mesoamérica</w:t>
      </w:r>
    </w:p>
    <w:p w:rsidR="009F73A3" w:rsidRPr="00CD44FA" w:rsidRDefault="009F73A3" w:rsidP="009F73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CD44FA">
        <w:rPr>
          <w:rFonts w:ascii="Arial" w:hAnsi="Arial" w:cs="Arial"/>
          <w:bCs/>
          <w:sz w:val="20"/>
          <w:szCs w:val="20"/>
          <w:lang w:val="es-ES"/>
        </w:rPr>
        <w:t xml:space="preserve">Conocer la ruta crítica que han emprendido las organizaciones y territorios que han decidido por el proceso autonómico </w:t>
      </w:r>
    </w:p>
    <w:p w:rsidR="009F73A3" w:rsidRPr="00CD44FA" w:rsidRDefault="009F73A3" w:rsidP="009F73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CD44FA">
        <w:rPr>
          <w:rFonts w:ascii="Arial" w:hAnsi="Arial" w:cs="Arial"/>
          <w:bCs/>
          <w:sz w:val="20"/>
          <w:szCs w:val="20"/>
          <w:lang w:val="es-ES"/>
        </w:rPr>
        <w:t>Conocer las experiencias de las GAIOCs ya consolidados</w:t>
      </w:r>
    </w:p>
    <w:p w:rsidR="009F73A3" w:rsidRPr="00CD44FA" w:rsidRDefault="009F73A3" w:rsidP="009F73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D44FA">
        <w:rPr>
          <w:rFonts w:ascii="Arial" w:hAnsi="Arial" w:cs="Arial"/>
          <w:sz w:val="20"/>
          <w:szCs w:val="20"/>
          <w:lang w:val="es-ES"/>
        </w:rPr>
        <w:t>La autonomía indígena es una apuesta política de las Naciones y Pueblos Indígenas Originarios Campesinos. Si bien es cierto que, el proceso autonómico tiene sus avances y limitaciones, pero los pocos avances muestran aprendizajes y experiencias para aquellos que están en proceso autonómico.</w:t>
      </w:r>
    </w:p>
    <w:p w:rsidR="009F73A3" w:rsidRPr="00CD44FA" w:rsidRDefault="009F73A3" w:rsidP="009F73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9F73A3" w:rsidRPr="00CD44FA" w:rsidRDefault="009F73A3" w:rsidP="009F73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D44FA">
        <w:rPr>
          <w:rFonts w:ascii="Arial" w:hAnsi="Arial" w:cs="Arial"/>
          <w:sz w:val="20"/>
          <w:szCs w:val="20"/>
          <w:lang w:val="es-ES"/>
        </w:rPr>
        <w:t>Con la consolidación de las Autonomías Indígenas, se está construyendo un Estado Plurinacional, donde el poder político, la decisión sobre su propia organización, gestión de sus territorios, desarrollo económico y social son otorgados a los mismos pueblos indígenas.</w:t>
      </w:r>
    </w:p>
    <w:p w:rsidR="009F73A3" w:rsidRPr="00CD44FA" w:rsidRDefault="009F73A3" w:rsidP="009F73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9F73A3" w:rsidRPr="00CD44FA" w:rsidRDefault="00B32388" w:rsidP="009F73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D44FA">
        <w:rPr>
          <w:rFonts w:ascii="Arial" w:hAnsi="Arial" w:cs="Arial"/>
          <w:sz w:val="20"/>
          <w:szCs w:val="20"/>
          <w:lang w:val="es-ES"/>
        </w:rPr>
        <w:t>En este marco</w:t>
      </w:r>
      <w:r w:rsidR="009F73A3" w:rsidRPr="00CD44FA">
        <w:rPr>
          <w:rFonts w:ascii="Arial" w:hAnsi="Arial" w:cs="Arial"/>
          <w:sz w:val="20"/>
          <w:szCs w:val="20"/>
          <w:lang w:val="es-ES"/>
        </w:rPr>
        <w:t xml:space="preserve">, quiero recalcar algo muy importante, </w:t>
      </w:r>
      <w:r w:rsidRPr="00CD44FA">
        <w:rPr>
          <w:rFonts w:ascii="Arial" w:hAnsi="Arial" w:cs="Arial"/>
          <w:sz w:val="20"/>
          <w:szCs w:val="20"/>
          <w:lang w:val="es-ES"/>
        </w:rPr>
        <w:t>de</w:t>
      </w:r>
      <w:r w:rsidR="009F73A3" w:rsidRPr="00CD44FA">
        <w:rPr>
          <w:rFonts w:ascii="Arial" w:hAnsi="Arial" w:cs="Arial"/>
          <w:sz w:val="20"/>
          <w:szCs w:val="20"/>
          <w:lang w:val="es-ES"/>
        </w:rPr>
        <w:t xml:space="preserve"> </w:t>
      </w:r>
      <w:r w:rsidRPr="00CD44FA">
        <w:rPr>
          <w:rFonts w:ascii="Arial" w:hAnsi="Arial" w:cs="Arial"/>
          <w:sz w:val="20"/>
          <w:szCs w:val="20"/>
          <w:lang w:val="es-ES"/>
        </w:rPr>
        <w:t xml:space="preserve">Gonzalo Vargas Rivas sobre </w:t>
      </w:r>
      <w:r w:rsidR="009F73A3" w:rsidRPr="00CD44FA">
        <w:rPr>
          <w:rFonts w:ascii="Arial" w:hAnsi="Arial" w:cs="Arial"/>
          <w:sz w:val="20"/>
          <w:szCs w:val="20"/>
          <w:lang w:val="es-ES"/>
        </w:rPr>
        <w:t xml:space="preserve">la Autonomía, </w:t>
      </w:r>
      <w:r w:rsidRPr="00CD44FA">
        <w:rPr>
          <w:rFonts w:ascii="Arial" w:hAnsi="Arial" w:cs="Arial"/>
          <w:sz w:val="20"/>
          <w:szCs w:val="20"/>
          <w:lang w:val="es-ES"/>
        </w:rPr>
        <w:t xml:space="preserve">donde la Autonomía también </w:t>
      </w:r>
      <w:r w:rsidR="009F73A3" w:rsidRPr="00CD44FA">
        <w:rPr>
          <w:rFonts w:ascii="Arial" w:hAnsi="Arial" w:cs="Arial"/>
          <w:sz w:val="20"/>
          <w:szCs w:val="20"/>
          <w:lang w:val="es-ES"/>
        </w:rPr>
        <w:t>es un proceso de resistencia, mediante el cual los pueblos o etnias, recuperan o fortalecen su identidad, a través de la reivindicación de su cultura, el ejercicio de derechos colectivos y el establecimiento de estructuras políticos administrativas con diversas competencias, ámbitos o niveles de aplicación y una base material propia.</w:t>
      </w:r>
    </w:p>
    <w:p w:rsidR="009F73A3" w:rsidRPr="00CD44FA" w:rsidRDefault="009F73A3" w:rsidP="009F73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9F73A3" w:rsidRPr="00CD44FA" w:rsidRDefault="00B32388" w:rsidP="009F73A3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val="es-ES" w:eastAsia="es-ES"/>
        </w:rPr>
      </w:pPr>
      <w:r w:rsidRPr="00CD44FA">
        <w:rPr>
          <w:rFonts w:ascii="Arial" w:eastAsia="Times New Roman" w:hAnsi="Arial" w:cs="Arial"/>
          <w:b/>
          <w:color w:val="222222"/>
          <w:sz w:val="20"/>
          <w:szCs w:val="20"/>
          <w:lang w:val="es-ES" w:eastAsia="es-ES"/>
        </w:rPr>
        <w:t xml:space="preserve">Para concluir, </w:t>
      </w:r>
      <w:r w:rsidR="009F73A3" w:rsidRPr="00CD44FA">
        <w:rPr>
          <w:rFonts w:ascii="Arial" w:eastAsia="Times New Roman" w:hAnsi="Arial" w:cs="Arial"/>
          <w:b/>
          <w:color w:val="222222"/>
          <w:sz w:val="20"/>
          <w:szCs w:val="20"/>
          <w:lang w:val="es-ES" w:eastAsia="es-ES"/>
        </w:rPr>
        <w:t xml:space="preserve"> </w:t>
      </w:r>
    </w:p>
    <w:p w:rsidR="00AE2F67" w:rsidRPr="00CD44FA" w:rsidRDefault="009F73A3" w:rsidP="009F73A3">
      <w:pPr>
        <w:spacing w:line="360" w:lineRule="auto"/>
        <w:jc w:val="both"/>
        <w:rPr>
          <w:sz w:val="20"/>
          <w:szCs w:val="20"/>
        </w:rPr>
      </w:pPr>
      <w:r w:rsidRPr="00CD44FA">
        <w:rPr>
          <w:rFonts w:ascii="Arial" w:hAnsi="Arial" w:cs="Arial"/>
          <w:sz w:val="20"/>
          <w:szCs w:val="20"/>
          <w:lang w:val="es-ES"/>
        </w:rPr>
        <w:t xml:space="preserve">Mi propuesta de apoyo a nivel personal es, que el Viceministerio de autonomías debe de socializar sobre “que es la autonomía indígena en Bolivia” al Estado Central. Porque, se ha visto que el Estado Central y sus diferentes instituciones no conocen el concepto de autonomía, y a raíz por el desconocimiento de las autonomías es que hay </w:t>
      </w:r>
      <w:r w:rsidR="00B32388" w:rsidRPr="00CD44FA">
        <w:rPr>
          <w:rFonts w:ascii="Arial" w:hAnsi="Arial" w:cs="Arial"/>
          <w:sz w:val="20"/>
          <w:szCs w:val="20"/>
          <w:lang w:val="es-ES"/>
        </w:rPr>
        <w:t xml:space="preserve">un </w:t>
      </w:r>
      <w:r w:rsidRPr="00CD44FA">
        <w:rPr>
          <w:rFonts w:ascii="Arial" w:hAnsi="Arial" w:cs="Arial"/>
          <w:sz w:val="20"/>
          <w:szCs w:val="20"/>
          <w:lang w:val="es-ES"/>
        </w:rPr>
        <w:t>avance lento en las revisiones de documentos presentados por pueblos indígenas originarios campesinas que están optando a la Autonomía Indígena. Entonces en  este marco, se debería concientizar al Estado en todos sus niveles a fin de que las distintas instituciones estén preparados y prestos a coadyuvar en el proceso autonómico que se está llevando a cabo en Bolivia.</w:t>
      </w:r>
    </w:p>
    <w:sectPr w:rsidR="00AE2F67" w:rsidRPr="00CD4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C1E99"/>
    <w:multiLevelType w:val="hybridMultilevel"/>
    <w:tmpl w:val="19B4921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A3"/>
    <w:rsid w:val="005F58E7"/>
    <w:rsid w:val="00696FFE"/>
    <w:rsid w:val="009F73A3"/>
    <w:rsid w:val="00AE2F67"/>
    <w:rsid w:val="00B32388"/>
    <w:rsid w:val="00B77BF6"/>
    <w:rsid w:val="00CD44FA"/>
    <w:rsid w:val="00D1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421C8-D25D-4BD5-9DB8-4FBE506D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3A3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3</cp:revision>
  <dcterms:created xsi:type="dcterms:W3CDTF">2018-07-27T19:23:00Z</dcterms:created>
  <dcterms:modified xsi:type="dcterms:W3CDTF">2018-07-27T23:26:00Z</dcterms:modified>
</cp:coreProperties>
</file>