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EC" w:rsidRDefault="002669EC" w:rsidP="002669EC">
      <w:pPr>
        <w:pStyle w:val="NormalWeb"/>
        <w:spacing w:before="0" w:beforeAutospacing="0" w:after="150" w:afterAutospacing="0"/>
        <w:jc w:val="both"/>
        <w:rPr>
          <w:color w:val="222222"/>
        </w:rPr>
      </w:pPr>
    </w:p>
    <w:p w:rsidR="00F363A4" w:rsidRPr="00F363A4" w:rsidRDefault="00F363A4" w:rsidP="0011187C">
      <w:pPr>
        <w:spacing w:after="0" w:line="240" w:lineRule="auto"/>
        <w:jc w:val="center"/>
        <w:outlineLvl w:val="1"/>
        <w:rPr>
          <w:rFonts w:ascii="Times New Roman" w:eastAsia="Times New Roman" w:hAnsi="Times New Roman" w:cs="Times New Roman"/>
          <w:b/>
          <w:bCs/>
          <w:color w:val="222222"/>
          <w:sz w:val="24"/>
          <w:szCs w:val="24"/>
          <w:lang w:eastAsia="es-BO"/>
        </w:rPr>
      </w:pPr>
      <w:r w:rsidRPr="00F363A4">
        <w:rPr>
          <w:rFonts w:ascii="Times New Roman" w:eastAsia="Times New Roman" w:hAnsi="Times New Roman" w:cs="Times New Roman"/>
          <w:b/>
          <w:bCs/>
          <w:color w:val="222222"/>
          <w:sz w:val="24"/>
          <w:szCs w:val="24"/>
          <w:lang w:eastAsia="es-BO"/>
        </w:rPr>
        <w:t>POLÍTICA PÚBLICA GOBIERNO AUTÓNOMO INDÍGENA DE URU CHIPAYA</w:t>
      </w:r>
    </w:p>
    <w:p w:rsidR="00F363A4" w:rsidRPr="00237879" w:rsidRDefault="00F363A4" w:rsidP="0011187C">
      <w:pPr>
        <w:spacing w:after="0" w:line="240" w:lineRule="auto"/>
        <w:jc w:val="both"/>
        <w:outlineLvl w:val="1"/>
        <w:rPr>
          <w:rFonts w:ascii="Times New Roman" w:eastAsia="Times New Roman" w:hAnsi="Times New Roman" w:cs="Times New Roman"/>
          <w:b/>
          <w:bCs/>
          <w:color w:val="222222"/>
          <w:lang w:eastAsia="es-BO"/>
        </w:rPr>
      </w:pPr>
      <w:r w:rsidRPr="00237879">
        <w:rPr>
          <w:rFonts w:ascii="Times New Roman" w:eastAsia="Times New Roman" w:hAnsi="Times New Roman" w:cs="Times New Roman"/>
          <w:b/>
          <w:bCs/>
          <w:color w:val="222222"/>
          <w:lang w:eastAsia="es-BO"/>
        </w:rPr>
        <w:t>Integrantes del Grupo F</w:t>
      </w:r>
    </w:p>
    <w:p w:rsidR="00F363A4" w:rsidRPr="00237879" w:rsidRDefault="00F363A4" w:rsidP="0011187C">
      <w:pPr>
        <w:numPr>
          <w:ilvl w:val="0"/>
          <w:numId w:val="1"/>
        </w:numPr>
        <w:spacing w:after="0" w:line="240" w:lineRule="auto"/>
        <w:ind w:left="375"/>
        <w:jc w:val="both"/>
        <w:rPr>
          <w:rFonts w:ascii="Times New Roman" w:eastAsia="Times New Roman" w:hAnsi="Times New Roman" w:cs="Times New Roman"/>
          <w:color w:val="222222"/>
          <w:lang w:eastAsia="es-BO"/>
        </w:rPr>
      </w:pPr>
      <w:proofErr w:type="spellStart"/>
      <w:r w:rsidRPr="00237879">
        <w:rPr>
          <w:rFonts w:ascii="Times New Roman" w:eastAsia="Times New Roman" w:hAnsi="Times New Roman" w:cs="Times New Roman"/>
          <w:color w:val="222222"/>
          <w:lang w:eastAsia="es-BO"/>
        </w:rPr>
        <w:t>Ausberto</w:t>
      </w:r>
      <w:proofErr w:type="spellEnd"/>
      <w:r w:rsidRPr="00237879">
        <w:rPr>
          <w:rFonts w:ascii="Times New Roman" w:eastAsia="Times New Roman" w:hAnsi="Times New Roman" w:cs="Times New Roman"/>
          <w:color w:val="222222"/>
          <w:lang w:eastAsia="es-BO"/>
        </w:rPr>
        <w:t xml:space="preserve"> Aguilar</w:t>
      </w:r>
    </w:p>
    <w:p w:rsidR="00F363A4" w:rsidRPr="00F363A4" w:rsidRDefault="00F363A4" w:rsidP="0011187C">
      <w:pPr>
        <w:numPr>
          <w:ilvl w:val="0"/>
          <w:numId w:val="1"/>
        </w:numPr>
        <w:spacing w:after="0" w:line="240" w:lineRule="auto"/>
        <w:ind w:left="375"/>
        <w:jc w:val="both"/>
        <w:rPr>
          <w:rFonts w:ascii="Times New Roman" w:eastAsia="Times New Roman" w:hAnsi="Times New Roman" w:cs="Times New Roman"/>
          <w:color w:val="222222"/>
          <w:lang w:eastAsia="es-BO"/>
        </w:rPr>
      </w:pPr>
      <w:r w:rsidRPr="00F363A4">
        <w:rPr>
          <w:rFonts w:ascii="Times New Roman" w:eastAsia="Times New Roman" w:hAnsi="Times New Roman" w:cs="Times New Roman"/>
          <w:color w:val="222222"/>
          <w:lang w:eastAsia="es-BO"/>
        </w:rPr>
        <w:t>Pablo Alejandro Bernal Aguilar</w:t>
      </w:r>
    </w:p>
    <w:p w:rsidR="00F363A4" w:rsidRPr="00F363A4" w:rsidRDefault="00F363A4" w:rsidP="0011187C">
      <w:pPr>
        <w:numPr>
          <w:ilvl w:val="0"/>
          <w:numId w:val="1"/>
        </w:numPr>
        <w:spacing w:after="0" w:line="240" w:lineRule="auto"/>
        <w:ind w:left="375"/>
        <w:jc w:val="both"/>
        <w:rPr>
          <w:rFonts w:ascii="Times New Roman" w:eastAsia="Times New Roman" w:hAnsi="Times New Roman" w:cs="Times New Roman"/>
          <w:color w:val="222222"/>
          <w:lang w:eastAsia="es-BO"/>
        </w:rPr>
      </w:pPr>
      <w:r w:rsidRPr="00F363A4">
        <w:rPr>
          <w:rFonts w:ascii="Times New Roman" w:eastAsia="Times New Roman" w:hAnsi="Times New Roman" w:cs="Times New Roman"/>
          <w:color w:val="222222"/>
          <w:lang w:eastAsia="es-BO"/>
        </w:rPr>
        <w:t>Milton Castro Padilla</w:t>
      </w:r>
    </w:p>
    <w:p w:rsidR="00F363A4" w:rsidRPr="00F363A4" w:rsidRDefault="00F363A4" w:rsidP="0011187C">
      <w:pPr>
        <w:numPr>
          <w:ilvl w:val="0"/>
          <w:numId w:val="1"/>
        </w:numPr>
        <w:spacing w:after="0" w:line="240" w:lineRule="auto"/>
        <w:ind w:left="375"/>
        <w:jc w:val="both"/>
        <w:rPr>
          <w:rFonts w:ascii="Times New Roman" w:eastAsia="Times New Roman" w:hAnsi="Times New Roman" w:cs="Times New Roman"/>
          <w:color w:val="222222"/>
          <w:lang w:eastAsia="es-BO"/>
        </w:rPr>
      </w:pPr>
      <w:r w:rsidRPr="00F363A4">
        <w:rPr>
          <w:rFonts w:ascii="Times New Roman" w:eastAsia="Times New Roman" w:hAnsi="Times New Roman" w:cs="Times New Roman"/>
          <w:color w:val="222222"/>
          <w:lang w:eastAsia="es-BO"/>
        </w:rPr>
        <w:t>Iveth Verónica Cornejo Rodríguez</w:t>
      </w:r>
    </w:p>
    <w:p w:rsidR="00F363A4" w:rsidRPr="00F363A4" w:rsidRDefault="00F363A4" w:rsidP="0011187C">
      <w:pPr>
        <w:numPr>
          <w:ilvl w:val="0"/>
          <w:numId w:val="1"/>
        </w:numPr>
        <w:spacing w:after="0" w:line="240" w:lineRule="auto"/>
        <w:ind w:left="375"/>
        <w:jc w:val="both"/>
        <w:rPr>
          <w:rFonts w:ascii="Times New Roman" w:eastAsia="Times New Roman" w:hAnsi="Times New Roman" w:cs="Times New Roman"/>
          <w:color w:val="222222"/>
          <w:lang w:eastAsia="es-BO"/>
        </w:rPr>
      </w:pPr>
      <w:proofErr w:type="spellStart"/>
      <w:r w:rsidRPr="00F363A4">
        <w:rPr>
          <w:rFonts w:ascii="Times New Roman" w:eastAsia="Times New Roman" w:hAnsi="Times New Roman" w:cs="Times New Roman"/>
          <w:color w:val="222222"/>
          <w:lang w:eastAsia="es-BO"/>
        </w:rPr>
        <w:t>Erlinda</w:t>
      </w:r>
      <w:proofErr w:type="spellEnd"/>
      <w:r w:rsidRPr="00F363A4">
        <w:rPr>
          <w:rFonts w:ascii="Times New Roman" w:eastAsia="Times New Roman" w:hAnsi="Times New Roman" w:cs="Times New Roman"/>
          <w:color w:val="222222"/>
          <w:lang w:eastAsia="es-BO"/>
        </w:rPr>
        <w:t xml:space="preserve"> Gonzales Arce</w:t>
      </w:r>
    </w:p>
    <w:p w:rsidR="00F363A4" w:rsidRDefault="00F363A4" w:rsidP="0011187C">
      <w:pPr>
        <w:numPr>
          <w:ilvl w:val="0"/>
          <w:numId w:val="1"/>
        </w:numPr>
        <w:spacing w:after="0" w:line="240" w:lineRule="auto"/>
        <w:ind w:left="375"/>
        <w:jc w:val="both"/>
        <w:rPr>
          <w:rFonts w:ascii="Times New Roman" w:eastAsia="Times New Roman" w:hAnsi="Times New Roman" w:cs="Times New Roman"/>
          <w:color w:val="222222"/>
          <w:lang w:eastAsia="es-BO"/>
        </w:rPr>
      </w:pPr>
      <w:r w:rsidRPr="00F363A4">
        <w:rPr>
          <w:rFonts w:ascii="Times New Roman" w:eastAsia="Times New Roman" w:hAnsi="Times New Roman" w:cs="Times New Roman"/>
          <w:color w:val="222222"/>
          <w:lang w:eastAsia="es-BO"/>
        </w:rPr>
        <w:t>Luz Aurea Mejía Pozo</w:t>
      </w:r>
    </w:p>
    <w:p w:rsidR="0011187C" w:rsidRDefault="0011187C" w:rsidP="0011187C">
      <w:pPr>
        <w:spacing w:after="0" w:line="240" w:lineRule="auto"/>
        <w:ind w:left="375"/>
        <w:jc w:val="both"/>
        <w:rPr>
          <w:rFonts w:ascii="Times New Roman" w:eastAsia="Times New Roman" w:hAnsi="Times New Roman" w:cs="Times New Roman"/>
          <w:color w:val="222222"/>
          <w:lang w:eastAsia="es-BO"/>
        </w:rPr>
      </w:pPr>
    </w:p>
    <w:p w:rsidR="00237879" w:rsidRDefault="00237879" w:rsidP="0011187C">
      <w:pPr>
        <w:spacing w:after="0" w:line="240" w:lineRule="auto"/>
        <w:ind w:left="15"/>
        <w:jc w:val="both"/>
        <w:rPr>
          <w:rFonts w:ascii="Times New Roman" w:eastAsia="Times New Roman" w:hAnsi="Times New Roman" w:cs="Times New Roman"/>
          <w:color w:val="222222"/>
          <w:lang w:eastAsia="es-BO"/>
        </w:rPr>
      </w:pPr>
      <w:r w:rsidRPr="00237879">
        <w:rPr>
          <w:rFonts w:ascii="Times New Roman" w:eastAsia="Times New Roman" w:hAnsi="Times New Roman" w:cs="Times New Roman"/>
          <w:color w:val="222222"/>
          <w:lang w:eastAsia="es-BO"/>
        </w:rPr>
        <w:t xml:space="preserve">Las y los integrantes del grupo F hicimos un análisis para realizar el trabajo y optamos por construir una Política Pública para el </w:t>
      </w:r>
      <w:r w:rsidRPr="00237879">
        <w:rPr>
          <w:rFonts w:ascii="Times New Roman" w:hAnsi="Times New Roman" w:cs="Times New Roman"/>
          <w:color w:val="222222"/>
        </w:rPr>
        <w:t xml:space="preserve">Gobierno Autónomo de la Nación Originaria </w:t>
      </w:r>
      <w:proofErr w:type="spellStart"/>
      <w:r w:rsidRPr="00237879">
        <w:rPr>
          <w:rFonts w:ascii="Times New Roman" w:hAnsi="Times New Roman" w:cs="Times New Roman"/>
          <w:color w:val="222222"/>
        </w:rPr>
        <w:t>Uru</w:t>
      </w:r>
      <w:proofErr w:type="spellEnd"/>
      <w:r w:rsidRPr="00237879">
        <w:rPr>
          <w:rFonts w:ascii="Times New Roman" w:hAnsi="Times New Roman" w:cs="Times New Roman"/>
          <w:color w:val="222222"/>
        </w:rPr>
        <w:t xml:space="preserve"> </w:t>
      </w:r>
      <w:proofErr w:type="spellStart"/>
      <w:r w:rsidRPr="00237879">
        <w:rPr>
          <w:rFonts w:ascii="Times New Roman" w:hAnsi="Times New Roman" w:cs="Times New Roman"/>
          <w:color w:val="222222"/>
        </w:rPr>
        <w:t>Chipaya</w:t>
      </w:r>
      <w:proofErr w:type="spellEnd"/>
      <w:r w:rsidRPr="00237879">
        <w:rPr>
          <w:rFonts w:ascii="Times New Roman" w:eastAsia="Times New Roman" w:hAnsi="Times New Roman" w:cs="Times New Roman"/>
          <w:color w:val="222222"/>
          <w:lang w:eastAsia="es-BO"/>
        </w:rPr>
        <w:t xml:space="preserve"> (</w:t>
      </w:r>
      <w:r w:rsidRPr="00237879">
        <w:rPr>
          <w:rFonts w:ascii="Times New Roman" w:hAnsi="Times New Roman" w:cs="Times New Roman"/>
          <w:color w:val="222222"/>
        </w:rPr>
        <w:t>GANOUCH)</w:t>
      </w:r>
      <w:r w:rsidRPr="00237879">
        <w:rPr>
          <w:rFonts w:ascii="Times New Roman" w:eastAsia="Times New Roman" w:hAnsi="Times New Roman" w:cs="Times New Roman"/>
          <w:color w:val="222222"/>
          <w:lang w:eastAsia="es-BO"/>
        </w:rPr>
        <w:t xml:space="preserve"> de </w:t>
      </w:r>
      <w:proofErr w:type="spellStart"/>
      <w:r w:rsidRPr="00237879">
        <w:rPr>
          <w:rFonts w:ascii="Times New Roman" w:eastAsia="Times New Roman" w:hAnsi="Times New Roman" w:cs="Times New Roman"/>
          <w:color w:val="222222"/>
          <w:lang w:eastAsia="es-BO"/>
        </w:rPr>
        <w:t>Uru</w:t>
      </w:r>
      <w:proofErr w:type="spellEnd"/>
      <w:r w:rsidRPr="00237879">
        <w:rPr>
          <w:rFonts w:ascii="Times New Roman" w:eastAsia="Times New Roman" w:hAnsi="Times New Roman" w:cs="Times New Roman"/>
          <w:color w:val="222222"/>
          <w:lang w:eastAsia="es-BO"/>
        </w:rPr>
        <w:t xml:space="preserve"> </w:t>
      </w:r>
      <w:proofErr w:type="spellStart"/>
      <w:r w:rsidRPr="00237879">
        <w:rPr>
          <w:rFonts w:ascii="Times New Roman" w:eastAsia="Times New Roman" w:hAnsi="Times New Roman" w:cs="Times New Roman"/>
          <w:color w:val="222222"/>
          <w:lang w:eastAsia="es-BO"/>
        </w:rPr>
        <w:t>Chipaya</w:t>
      </w:r>
      <w:proofErr w:type="spellEnd"/>
      <w:r w:rsidRPr="00237879">
        <w:rPr>
          <w:rFonts w:ascii="Times New Roman" w:eastAsia="Times New Roman" w:hAnsi="Times New Roman" w:cs="Times New Roman"/>
          <w:color w:val="222222"/>
          <w:lang w:eastAsia="es-BO"/>
        </w:rPr>
        <w:t xml:space="preserve"> para ello se consideraron los siguientes puntos:</w:t>
      </w:r>
    </w:p>
    <w:p w:rsidR="0011187C" w:rsidRPr="00237879" w:rsidRDefault="0011187C" w:rsidP="0011187C">
      <w:pPr>
        <w:spacing w:after="0" w:line="240" w:lineRule="auto"/>
        <w:ind w:left="15"/>
        <w:jc w:val="both"/>
        <w:rPr>
          <w:rFonts w:ascii="Times New Roman" w:eastAsia="Times New Roman" w:hAnsi="Times New Roman" w:cs="Times New Roman"/>
          <w:color w:val="222222"/>
          <w:lang w:eastAsia="es-BO"/>
        </w:rPr>
      </w:pPr>
    </w:p>
    <w:p w:rsidR="00237879" w:rsidRDefault="00237879" w:rsidP="0011187C">
      <w:pPr>
        <w:pStyle w:val="NormalWeb"/>
        <w:spacing w:before="0" w:beforeAutospacing="0" w:after="0" w:afterAutospacing="0"/>
        <w:jc w:val="both"/>
        <w:rPr>
          <w:color w:val="222222"/>
          <w:sz w:val="22"/>
          <w:szCs w:val="22"/>
        </w:rPr>
      </w:pPr>
      <w:r w:rsidRPr="00237879">
        <w:rPr>
          <w:color w:val="222222"/>
          <w:sz w:val="22"/>
          <w:szCs w:val="22"/>
        </w:rPr>
        <w:t>Es una nación que tiene particularidades en rela</w:t>
      </w:r>
      <w:r w:rsidR="00837EB9">
        <w:rPr>
          <w:color w:val="222222"/>
          <w:sz w:val="22"/>
          <w:szCs w:val="22"/>
        </w:rPr>
        <w:t xml:space="preserve">ción a sus vecinos los </w:t>
      </w:r>
      <w:proofErr w:type="spellStart"/>
      <w:r w:rsidR="00837EB9">
        <w:rPr>
          <w:color w:val="222222"/>
          <w:sz w:val="22"/>
          <w:szCs w:val="22"/>
        </w:rPr>
        <w:t>aymaras</w:t>
      </w:r>
      <w:proofErr w:type="spellEnd"/>
      <w:r w:rsidR="00837EB9">
        <w:rPr>
          <w:color w:val="222222"/>
          <w:sz w:val="22"/>
          <w:szCs w:val="22"/>
        </w:rPr>
        <w:t xml:space="preserve">, </w:t>
      </w:r>
      <w:r w:rsidRPr="00237879">
        <w:rPr>
          <w:color w:val="222222"/>
          <w:sz w:val="22"/>
          <w:szCs w:val="22"/>
        </w:rPr>
        <w:t xml:space="preserve">b) tiene un territorio muy reducido e inhóspito que apenas produce y que la mayor parte fue acaparada progresivamente por sus vecinos, c) Se consideran "hombres del agua" en contraposición a los </w:t>
      </w:r>
      <w:proofErr w:type="spellStart"/>
      <w:r w:rsidR="00837EB9">
        <w:rPr>
          <w:color w:val="222222"/>
          <w:sz w:val="22"/>
          <w:szCs w:val="22"/>
        </w:rPr>
        <w:t>A</w:t>
      </w:r>
      <w:r w:rsidRPr="00237879">
        <w:rPr>
          <w:color w:val="222222"/>
          <w:sz w:val="22"/>
          <w:szCs w:val="22"/>
        </w:rPr>
        <w:t>ymaras</w:t>
      </w:r>
      <w:proofErr w:type="spellEnd"/>
      <w:r w:rsidRPr="00237879">
        <w:rPr>
          <w:color w:val="222222"/>
          <w:sz w:val="22"/>
          <w:szCs w:val="22"/>
        </w:rPr>
        <w:t xml:space="preserve"> que son más </w:t>
      </w:r>
      <w:proofErr w:type="spellStart"/>
      <w:r w:rsidRPr="00237879">
        <w:rPr>
          <w:color w:val="222222"/>
          <w:sz w:val="22"/>
          <w:szCs w:val="22"/>
        </w:rPr>
        <w:t>pachacéntricos</w:t>
      </w:r>
      <w:proofErr w:type="spellEnd"/>
      <w:r w:rsidRPr="00237879">
        <w:rPr>
          <w:color w:val="222222"/>
          <w:sz w:val="22"/>
          <w:szCs w:val="22"/>
        </w:rPr>
        <w:t xml:space="preserve">, d) se consideran originarios de la noche </w:t>
      </w:r>
      <w:proofErr w:type="spellStart"/>
      <w:r w:rsidRPr="00237879">
        <w:rPr>
          <w:color w:val="222222"/>
          <w:sz w:val="22"/>
          <w:szCs w:val="22"/>
        </w:rPr>
        <w:t>antidiluviana</w:t>
      </w:r>
      <w:proofErr w:type="spellEnd"/>
      <w:r w:rsidRPr="00237879">
        <w:rPr>
          <w:color w:val="222222"/>
          <w:sz w:val="22"/>
          <w:szCs w:val="22"/>
        </w:rPr>
        <w:t xml:space="preserve">, lo cual se ve expresado en el color negro de su bandera, e) en tiempo de lluvias casi la totalidad de su territorio se inunda y actualmente están gestionando para que el Estado pueda comprarles una extensión de tierra que les permita huir cuando haya extrema inundación, f) existe más migración temporal hacia Chile, g) Su Estatuto no refleja a cabalidad su realidad, h) Su Estatuto articula el enfoque </w:t>
      </w:r>
      <w:proofErr w:type="spellStart"/>
      <w:r w:rsidRPr="00237879">
        <w:rPr>
          <w:color w:val="222222"/>
          <w:sz w:val="22"/>
          <w:szCs w:val="22"/>
        </w:rPr>
        <w:t>uninacional</w:t>
      </w:r>
      <w:proofErr w:type="spellEnd"/>
      <w:r w:rsidRPr="00237879">
        <w:rPr>
          <w:color w:val="222222"/>
          <w:sz w:val="22"/>
          <w:szCs w:val="22"/>
        </w:rPr>
        <w:t xml:space="preserve"> del "anterior" Estado con el Estado plurinacional.</w:t>
      </w:r>
    </w:p>
    <w:p w:rsidR="0011187C" w:rsidRDefault="0011187C" w:rsidP="0011187C">
      <w:pPr>
        <w:pStyle w:val="NormalWeb"/>
        <w:spacing w:before="0" w:beforeAutospacing="0" w:after="0" w:afterAutospacing="0"/>
        <w:ind w:left="142"/>
        <w:jc w:val="both"/>
        <w:rPr>
          <w:color w:val="222222"/>
          <w:sz w:val="22"/>
          <w:szCs w:val="22"/>
        </w:rPr>
      </w:pPr>
    </w:p>
    <w:p w:rsidR="00837EB9" w:rsidRDefault="00B919AF" w:rsidP="0011187C">
      <w:pPr>
        <w:pStyle w:val="NormalWeb"/>
        <w:spacing w:before="0" w:beforeAutospacing="0" w:after="0" w:afterAutospacing="0"/>
        <w:ind w:left="57"/>
        <w:jc w:val="both"/>
        <w:rPr>
          <w:b/>
          <w:color w:val="222222"/>
          <w:sz w:val="22"/>
          <w:szCs w:val="22"/>
        </w:rPr>
      </w:pPr>
      <w:r>
        <w:rPr>
          <w:b/>
          <w:color w:val="222222"/>
          <w:sz w:val="22"/>
          <w:szCs w:val="22"/>
        </w:rPr>
        <w:t>IDENFIFICACIÓN DEL PROBLEMA</w:t>
      </w:r>
    </w:p>
    <w:p w:rsidR="00B919AF" w:rsidRDefault="00B919AF" w:rsidP="0011187C">
      <w:pPr>
        <w:pStyle w:val="NormalWeb"/>
        <w:spacing w:before="0" w:beforeAutospacing="0" w:after="0" w:afterAutospacing="0"/>
        <w:ind w:left="57"/>
        <w:jc w:val="both"/>
        <w:rPr>
          <w:b/>
          <w:color w:val="222222"/>
          <w:sz w:val="22"/>
          <w:szCs w:val="22"/>
        </w:rPr>
      </w:pPr>
    </w:p>
    <w:p w:rsidR="00BC0187" w:rsidRDefault="00B31887" w:rsidP="0011187C">
      <w:pPr>
        <w:pStyle w:val="NormalWeb"/>
        <w:numPr>
          <w:ilvl w:val="0"/>
          <w:numId w:val="2"/>
        </w:numPr>
        <w:spacing w:before="0" w:beforeAutospacing="0" w:after="0" w:afterAutospacing="0"/>
        <w:ind w:left="57"/>
        <w:jc w:val="both"/>
        <w:rPr>
          <w:b/>
          <w:color w:val="222222"/>
          <w:sz w:val="22"/>
          <w:szCs w:val="22"/>
        </w:rPr>
      </w:pPr>
      <w:r>
        <w:rPr>
          <w:b/>
          <w:color w:val="222222"/>
          <w:sz w:val="22"/>
          <w:szCs w:val="22"/>
        </w:rPr>
        <w:t>Territorio reducido</w:t>
      </w:r>
    </w:p>
    <w:p w:rsidR="00B919AF" w:rsidRDefault="00B919AF" w:rsidP="0011187C">
      <w:pPr>
        <w:pStyle w:val="NormalWeb"/>
        <w:spacing w:before="0" w:beforeAutospacing="0" w:after="0" w:afterAutospacing="0"/>
        <w:ind w:left="57"/>
        <w:jc w:val="both"/>
        <w:rPr>
          <w:color w:val="222222"/>
          <w:sz w:val="22"/>
          <w:szCs w:val="22"/>
        </w:rPr>
      </w:pPr>
      <w:r w:rsidRPr="00B919AF">
        <w:rPr>
          <w:color w:val="222222"/>
          <w:sz w:val="22"/>
          <w:szCs w:val="22"/>
        </w:rPr>
        <w:t xml:space="preserve">Al ser un territorio pequeño </w:t>
      </w:r>
      <w:r>
        <w:rPr>
          <w:color w:val="222222"/>
          <w:sz w:val="22"/>
          <w:szCs w:val="22"/>
        </w:rPr>
        <w:t>imposibilita que mujeres y hombres que habitan en el territorio puedan desarrollar el sistema productivo para el autoconsumo familiar, por esta razón necesitan una extensión más grande para la producción agropecuario para el sustento de la familia.</w:t>
      </w:r>
    </w:p>
    <w:p w:rsidR="00B919AF" w:rsidRPr="00B919AF" w:rsidRDefault="00B919AF" w:rsidP="0011187C">
      <w:pPr>
        <w:pStyle w:val="NormalWeb"/>
        <w:spacing w:before="0" w:beforeAutospacing="0" w:after="0" w:afterAutospacing="0"/>
        <w:ind w:left="57"/>
        <w:jc w:val="both"/>
        <w:rPr>
          <w:color w:val="222222"/>
          <w:sz w:val="22"/>
          <w:szCs w:val="22"/>
        </w:rPr>
      </w:pPr>
    </w:p>
    <w:p w:rsidR="00B31887" w:rsidRDefault="00B31887" w:rsidP="0011187C">
      <w:pPr>
        <w:pStyle w:val="NormalWeb"/>
        <w:numPr>
          <w:ilvl w:val="0"/>
          <w:numId w:val="2"/>
        </w:numPr>
        <w:spacing w:before="0" w:beforeAutospacing="0" w:after="0" w:afterAutospacing="0"/>
        <w:ind w:left="57"/>
        <w:jc w:val="both"/>
        <w:rPr>
          <w:b/>
          <w:color w:val="222222"/>
          <w:sz w:val="22"/>
          <w:szCs w:val="22"/>
        </w:rPr>
      </w:pPr>
      <w:r>
        <w:rPr>
          <w:b/>
          <w:color w:val="222222"/>
          <w:sz w:val="22"/>
          <w:szCs w:val="22"/>
        </w:rPr>
        <w:t>Extrema Inundación</w:t>
      </w:r>
    </w:p>
    <w:p w:rsidR="00B919AF" w:rsidRDefault="00B919AF" w:rsidP="0011187C">
      <w:pPr>
        <w:pStyle w:val="NormalWeb"/>
        <w:spacing w:before="0" w:beforeAutospacing="0" w:after="0" w:afterAutospacing="0"/>
        <w:ind w:left="57"/>
        <w:jc w:val="both"/>
        <w:rPr>
          <w:color w:val="222222"/>
          <w:sz w:val="22"/>
          <w:szCs w:val="22"/>
        </w:rPr>
      </w:pPr>
      <w:r w:rsidRPr="00B919AF">
        <w:rPr>
          <w:color w:val="222222"/>
          <w:sz w:val="22"/>
          <w:szCs w:val="22"/>
        </w:rPr>
        <w:t xml:space="preserve">Otro de </w:t>
      </w:r>
      <w:r>
        <w:rPr>
          <w:color w:val="222222"/>
          <w:sz w:val="22"/>
          <w:szCs w:val="22"/>
        </w:rPr>
        <w:t xml:space="preserve">los factores que tiene relación con el punto anterior, son los efectos del cambio climático, los desastres naturales </w:t>
      </w:r>
      <w:r w:rsidR="000416D1">
        <w:rPr>
          <w:color w:val="222222"/>
          <w:sz w:val="22"/>
          <w:szCs w:val="22"/>
        </w:rPr>
        <w:t xml:space="preserve">“las constantes lluvias” inundan el derritió y dificultan que las familias puedan obtener cosecha de sus parcelas. </w:t>
      </w:r>
    </w:p>
    <w:p w:rsidR="00B919AF" w:rsidRPr="00B919AF" w:rsidRDefault="00B919AF" w:rsidP="0011187C">
      <w:pPr>
        <w:pStyle w:val="NormalWeb"/>
        <w:spacing w:before="0" w:beforeAutospacing="0" w:after="0" w:afterAutospacing="0"/>
        <w:ind w:left="57"/>
        <w:jc w:val="both"/>
        <w:rPr>
          <w:color w:val="222222"/>
          <w:sz w:val="22"/>
          <w:szCs w:val="22"/>
        </w:rPr>
      </w:pPr>
    </w:p>
    <w:p w:rsidR="00B31887" w:rsidRDefault="00B31887" w:rsidP="0011187C">
      <w:pPr>
        <w:pStyle w:val="NormalWeb"/>
        <w:numPr>
          <w:ilvl w:val="0"/>
          <w:numId w:val="2"/>
        </w:numPr>
        <w:spacing w:before="0" w:beforeAutospacing="0" w:after="0" w:afterAutospacing="0"/>
        <w:ind w:left="57"/>
        <w:jc w:val="both"/>
        <w:rPr>
          <w:b/>
          <w:color w:val="222222"/>
          <w:sz w:val="22"/>
          <w:szCs w:val="22"/>
        </w:rPr>
      </w:pPr>
      <w:r>
        <w:rPr>
          <w:b/>
          <w:color w:val="222222"/>
          <w:sz w:val="22"/>
          <w:szCs w:val="22"/>
        </w:rPr>
        <w:t xml:space="preserve">Migración </w:t>
      </w:r>
      <w:r w:rsidR="00B919AF">
        <w:rPr>
          <w:b/>
          <w:color w:val="222222"/>
          <w:sz w:val="22"/>
          <w:szCs w:val="22"/>
        </w:rPr>
        <w:t>a Chile</w:t>
      </w:r>
    </w:p>
    <w:p w:rsidR="00B31887" w:rsidRDefault="00975F74" w:rsidP="0011187C">
      <w:pPr>
        <w:pStyle w:val="NormalWeb"/>
        <w:spacing w:before="0" w:beforeAutospacing="0" w:after="0" w:afterAutospacing="0"/>
        <w:jc w:val="both"/>
        <w:rPr>
          <w:color w:val="222222"/>
          <w:sz w:val="22"/>
          <w:szCs w:val="22"/>
        </w:rPr>
      </w:pPr>
      <w:r>
        <w:rPr>
          <w:color w:val="222222"/>
          <w:sz w:val="22"/>
          <w:szCs w:val="22"/>
        </w:rPr>
        <w:t>M</w:t>
      </w:r>
      <w:r w:rsidR="000416D1">
        <w:rPr>
          <w:color w:val="222222"/>
          <w:sz w:val="22"/>
          <w:szCs w:val="22"/>
        </w:rPr>
        <w:t xml:space="preserve">ujeres y varones de </w:t>
      </w:r>
      <w:proofErr w:type="spellStart"/>
      <w:r w:rsidR="000416D1">
        <w:rPr>
          <w:color w:val="222222"/>
          <w:sz w:val="22"/>
          <w:szCs w:val="22"/>
        </w:rPr>
        <w:t>Uru</w:t>
      </w:r>
      <w:proofErr w:type="spellEnd"/>
      <w:r w:rsidR="000416D1">
        <w:rPr>
          <w:color w:val="222222"/>
          <w:sz w:val="22"/>
          <w:szCs w:val="22"/>
        </w:rPr>
        <w:t xml:space="preserve"> </w:t>
      </w:r>
      <w:proofErr w:type="spellStart"/>
      <w:r w:rsidR="000416D1">
        <w:rPr>
          <w:color w:val="222222"/>
          <w:sz w:val="22"/>
          <w:szCs w:val="22"/>
        </w:rPr>
        <w:t>Chipaya</w:t>
      </w:r>
      <w:proofErr w:type="spellEnd"/>
      <w:r w:rsidR="000416D1">
        <w:rPr>
          <w:color w:val="222222"/>
          <w:sz w:val="22"/>
          <w:szCs w:val="22"/>
        </w:rPr>
        <w:t xml:space="preserve"> se ven obligados a migrar de forma temporal al vecino país Chile, con la finalidad de obtener ingresos económicos para sustentar su familia.</w:t>
      </w:r>
    </w:p>
    <w:p w:rsidR="00D805E5" w:rsidRPr="000416D1" w:rsidRDefault="00D805E5" w:rsidP="0011187C">
      <w:pPr>
        <w:pStyle w:val="NormalWeb"/>
        <w:spacing w:before="0" w:beforeAutospacing="0" w:after="0" w:afterAutospacing="0"/>
        <w:jc w:val="both"/>
        <w:rPr>
          <w:color w:val="222222"/>
          <w:sz w:val="22"/>
          <w:szCs w:val="22"/>
        </w:rPr>
      </w:pPr>
    </w:p>
    <w:p w:rsidR="00D347BE" w:rsidRDefault="00BC0187" w:rsidP="0011187C">
      <w:pPr>
        <w:pStyle w:val="NormalWeb"/>
        <w:spacing w:before="0" w:beforeAutospacing="0" w:after="0" w:afterAutospacing="0"/>
        <w:jc w:val="both"/>
        <w:rPr>
          <w:b/>
          <w:color w:val="222222"/>
          <w:sz w:val="22"/>
          <w:szCs w:val="22"/>
        </w:rPr>
      </w:pPr>
      <w:r>
        <w:rPr>
          <w:b/>
          <w:color w:val="222222"/>
          <w:sz w:val="22"/>
          <w:szCs w:val="22"/>
        </w:rPr>
        <w:t xml:space="preserve">JUSTIFICACIÓN </w:t>
      </w:r>
    </w:p>
    <w:p w:rsidR="00BC0187" w:rsidRDefault="00D347BE" w:rsidP="0011187C">
      <w:pPr>
        <w:pStyle w:val="NormalWeb"/>
        <w:numPr>
          <w:ilvl w:val="0"/>
          <w:numId w:val="3"/>
        </w:numPr>
        <w:spacing w:before="0" w:beforeAutospacing="0" w:after="0" w:afterAutospacing="0"/>
        <w:ind w:left="426" w:hanging="426"/>
        <w:jc w:val="both"/>
        <w:rPr>
          <w:b/>
          <w:color w:val="222222"/>
          <w:sz w:val="22"/>
          <w:szCs w:val="22"/>
        </w:rPr>
      </w:pPr>
      <w:r>
        <w:rPr>
          <w:b/>
          <w:color w:val="222222"/>
          <w:sz w:val="22"/>
          <w:szCs w:val="22"/>
        </w:rPr>
        <w:t>Necesidad de tierras para la producción</w:t>
      </w:r>
    </w:p>
    <w:p w:rsidR="0076162E" w:rsidRDefault="0076162E" w:rsidP="00235BA1">
      <w:pPr>
        <w:pStyle w:val="NormalWeb"/>
        <w:spacing w:before="0" w:beforeAutospacing="0" w:after="0" w:afterAutospacing="0"/>
        <w:jc w:val="both"/>
        <w:rPr>
          <w:color w:val="222222"/>
          <w:sz w:val="22"/>
          <w:szCs w:val="22"/>
        </w:rPr>
      </w:pPr>
      <w:r>
        <w:rPr>
          <w:color w:val="222222"/>
          <w:sz w:val="22"/>
          <w:szCs w:val="22"/>
        </w:rPr>
        <w:t xml:space="preserve">Las mujeres y varones que viven </w:t>
      </w:r>
      <w:proofErr w:type="spellStart"/>
      <w:r>
        <w:rPr>
          <w:color w:val="222222"/>
          <w:sz w:val="22"/>
          <w:szCs w:val="22"/>
        </w:rPr>
        <w:t>Uru</w:t>
      </w:r>
      <w:proofErr w:type="spellEnd"/>
      <w:r>
        <w:rPr>
          <w:color w:val="222222"/>
          <w:sz w:val="22"/>
          <w:szCs w:val="22"/>
        </w:rPr>
        <w:t xml:space="preserve"> </w:t>
      </w:r>
      <w:proofErr w:type="spellStart"/>
      <w:r>
        <w:rPr>
          <w:color w:val="222222"/>
          <w:sz w:val="22"/>
          <w:szCs w:val="22"/>
        </w:rPr>
        <w:t>Chipaya</w:t>
      </w:r>
      <w:proofErr w:type="spellEnd"/>
      <w:r>
        <w:rPr>
          <w:color w:val="222222"/>
          <w:sz w:val="22"/>
          <w:szCs w:val="22"/>
        </w:rPr>
        <w:t xml:space="preserve">, carecen de tierras para la producción agropecuaria, </w:t>
      </w:r>
      <w:r w:rsidRPr="00237879">
        <w:rPr>
          <w:color w:val="222222"/>
          <w:sz w:val="22"/>
          <w:szCs w:val="22"/>
        </w:rPr>
        <w:t>la mayor parte fue acaparada por sus vecinos</w:t>
      </w:r>
      <w:r>
        <w:rPr>
          <w:color w:val="222222"/>
          <w:sz w:val="22"/>
          <w:szCs w:val="22"/>
        </w:rPr>
        <w:t>, esta realidad hace que falte el alimento para el consumo de las familias, por lo que se requiere de una extensión mayor para la producción que es la principal actividad de la población rural.</w:t>
      </w:r>
    </w:p>
    <w:p w:rsidR="00D805E5" w:rsidRPr="0076162E" w:rsidRDefault="00D805E5" w:rsidP="0011187C">
      <w:pPr>
        <w:pStyle w:val="NormalWeb"/>
        <w:spacing w:before="0" w:beforeAutospacing="0" w:after="0" w:afterAutospacing="0"/>
        <w:ind w:left="142"/>
        <w:jc w:val="both"/>
        <w:rPr>
          <w:color w:val="222222"/>
          <w:sz w:val="22"/>
          <w:szCs w:val="22"/>
        </w:rPr>
      </w:pPr>
    </w:p>
    <w:p w:rsidR="00D347BE" w:rsidRDefault="00D347BE" w:rsidP="00D805E5">
      <w:pPr>
        <w:pStyle w:val="NormalWeb"/>
        <w:numPr>
          <w:ilvl w:val="0"/>
          <w:numId w:val="3"/>
        </w:numPr>
        <w:spacing w:before="0" w:beforeAutospacing="0" w:after="0" w:afterAutospacing="0"/>
        <w:ind w:left="284" w:hanging="284"/>
        <w:jc w:val="both"/>
        <w:rPr>
          <w:b/>
          <w:color w:val="222222"/>
          <w:sz w:val="22"/>
          <w:szCs w:val="22"/>
        </w:rPr>
      </w:pPr>
      <w:r>
        <w:rPr>
          <w:b/>
          <w:color w:val="222222"/>
          <w:sz w:val="22"/>
          <w:szCs w:val="22"/>
        </w:rPr>
        <w:t>Inundación por Constantes lluvias</w:t>
      </w:r>
    </w:p>
    <w:p w:rsidR="00CA0D7E" w:rsidRDefault="00CA0D7E" w:rsidP="0011187C">
      <w:pPr>
        <w:pStyle w:val="NormalWeb"/>
        <w:spacing w:before="0" w:beforeAutospacing="0" w:after="0" w:afterAutospacing="0"/>
        <w:jc w:val="both"/>
        <w:rPr>
          <w:color w:val="222222"/>
          <w:sz w:val="22"/>
          <w:szCs w:val="22"/>
        </w:rPr>
      </w:pPr>
      <w:r>
        <w:rPr>
          <w:color w:val="222222"/>
          <w:sz w:val="22"/>
          <w:szCs w:val="22"/>
        </w:rPr>
        <w:t xml:space="preserve">Por las características </w:t>
      </w:r>
      <w:r w:rsidR="00F634C9">
        <w:rPr>
          <w:color w:val="222222"/>
          <w:sz w:val="22"/>
          <w:szCs w:val="22"/>
        </w:rPr>
        <w:t>d</w:t>
      </w:r>
      <w:r>
        <w:rPr>
          <w:color w:val="222222"/>
          <w:sz w:val="22"/>
          <w:szCs w:val="22"/>
        </w:rPr>
        <w:t>el territorio y las constantes lluvias,  el mismo se inunda y las familias se desesperan por no tener otro lugar donde habitar en esa temporada, necesitan la atención de las autoridades y el auxilio correspondiente por esta situación.</w:t>
      </w:r>
    </w:p>
    <w:p w:rsidR="00235BA1" w:rsidRDefault="00235BA1" w:rsidP="0011187C">
      <w:pPr>
        <w:pStyle w:val="NormalWeb"/>
        <w:spacing w:before="0" w:beforeAutospacing="0" w:after="0" w:afterAutospacing="0"/>
        <w:jc w:val="both"/>
        <w:rPr>
          <w:color w:val="222222"/>
          <w:sz w:val="22"/>
          <w:szCs w:val="22"/>
        </w:rPr>
      </w:pPr>
    </w:p>
    <w:p w:rsidR="00EE1AFA" w:rsidRDefault="00EE1AFA" w:rsidP="0011187C">
      <w:pPr>
        <w:pStyle w:val="NormalWeb"/>
        <w:spacing w:before="0" w:beforeAutospacing="0" w:after="0" w:afterAutospacing="0"/>
        <w:jc w:val="both"/>
        <w:rPr>
          <w:color w:val="222222"/>
          <w:sz w:val="22"/>
          <w:szCs w:val="22"/>
        </w:rPr>
      </w:pPr>
    </w:p>
    <w:p w:rsidR="00D347BE" w:rsidRDefault="00D347BE" w:rsidP="00235BA1">
      <w:pPr>
        <w:pStyle w:val="NormalWeb"/>
        <w:numPr>
          <w:ilvl w:val="0"/>
          <w:numId w:val="3"/>
        </w:numPr>
        <w:spacing w:before="0" w:beforeAutospacing="0" w:after="0" w:afterAutospacing="0"/>
        <w:ind w:left="426" w:hanging="426"/>
        <w:jc w:val="both"/>
        <w:rPr>
          <w:b/>
          <w:color w:val="222222"/>
          <w:sz w:val="22"/>
          <w:szCs w:val="22"/>
        </w:rPr>
      </w:pPr>
      <w:r>
        <w:rPr>
          <w:b/>
          <w:color w:val="222222"/>
          <w:sz w:val="22"/>
          <w:szCs w:val="22"/>
        </w:rPr>
        <w:lastRenderedPageBreak/>
        <w:t xml:space="preserve">Falta fuentes de empleo </w:t>
      </w:r>
    </w:p>
    <w:p w:rsidR="00CA0D7E" w:rsidRDefault="00975F74" w:rsidP="00235BA1">
      <w:pPr>
        <w:pStyle w:val="NormalWeb"/>
        <w:spacing w:before="0" w:beforeAutospacing="0" w:after="0" w:afterAutospacing="0"/>
        <w:jc w:val="both"/>
        <w:rPr>
          <w:color w:val="222222"/>
          <w:sz w:val="22"/>
          <w:szCs w:val="22"/>
        </w:rPr>
      </w:pPr>
      <w:r w:rsidRPr="000416D1">
        <w:rPr>
          <w:color w:val="222222"/>
          <w:sz w:val="22"/>
          <w:szCs w:val="22"/>
        </w:rPr>
        <w:t xml:space="preserve">Como </w:t>
      </w:r>
      <w:r>
        <w:rPr>
          <w:color w:val="222222"/>
          <w:sz w:val="22"/>
          <w:szCs w:val="22"/>
        </w:rPr>
        <w:t>dice el refrán</w:t>
      </w:r>
      <w:r w:rsidRPr="000416D1">
        <w:rPr>
          <w:color w:val="222222"/>
          <w:sz w:val="22"/>
          <w:szCs w:val="22"/>
        </w:rPr>
        <w:t xml:space="preserve"> </w:t>
      </w:r>
      <w:r>
        <w:rPr>
          <w:color w:val="222222"/>
          <w:sz w:val="22"/>
          <w:szCs w:val="22"/>
        </w:rPr>
        <w:t>“</w:t>
      </w:r>
      <w:r w:rsidRPr="000416D1">
        <w:rPr>
          <w:color w:val="222222"/>
          <w:sz w:val="22"/>
          <w:szCs w:val="22"/>
        </w:rPr>
        <w:t>sobre lo llovido mojado</w:t>
      </w:r>
      <w:r>
        <w:rPr>
          <w:color w:val="222222"/>
          <w:sz w:val="22"/>
          <w:szCs w:val="22"/>
        </w:rPr>
        <w:t>”</w:t>
      </w:r>
      <w:r w:rsidR="004B4448">
        <w:rPr>
          <w:color w:val="222222"/>
          <w:sz w:val="22"/>
          <w:szCs w:val="22"/>
        </w:rPr>
        <w:t>,</w:t>
      </w:r>
      <w:r>
        <w:rPr>
          <w:color w:val="222222"/>
          <w:sz w:val="22"/>
          <w:szCs w:val="22"/>
        </w:rPr>
        <w:t xml:space="preserve"> la falta de tierra</w:t>
      </w:r>
      <w:r w:rsidR="00CA0D7E">
        <w:rPr>
          <w:color w:val="222222"/>
          <w:sz w:val="22"/>
          <w:szCs w:val="22"/>
        </w:rPr>
        <w:t>s para que la</w:t>
      </w:r>
      <w:r w:rsidR="004B4448">
        <w:rPr>
          <w:color w:val="222222"/>
          <w:sz w:val="22"/>
          <w:szCs w:val="22"/>
        </w:rPr>
        <w:t xml:space="preserve"> </w:t>
      </w:r>
      <w:r>
        <w:rPr>
          <w:color w:val="222222"/>
          <w:sz w:val="22"/>
          <w:szCs w:val="22"/>
        </w:rPr>
        <w:t>población</w:t>
      </w:r>
      <w:r w:rsidR="004B4448">
        <w:rPr>
          <w:color w:val="222222"/>
          <w:sz w:val="22"/>
          <w:szCs w:val="22"/>
        </w:rPr>
        <w:t xml:space="preserve"> que vive allí</w:t>
      </w:r>
      <w:r w:rsidR="00235BA1">
        <w:rPr>
          <w:color w:val="222222"/>
          <w:sz w:val="22"/>
          <w:szCs w:val="22"/>
        </w:rPr>
        <w:t xml:space="preserve"> </w:t>
      </w:r>
      <w:r w:rsidR="004B4448">
        <w:rPr>
          <w:color w:val="222222"/>
          <w:sz w:val="22"/>
          <w:szCs w:val="22"/>
        </w:rPr>
        <w:t xml:space="preserve">Realice </w:t>
      </w:r>
      <w:r>
        <w:rPr>
          <w:color w:val="222222"/>
          <w:sz w:val="22"/>
          <w:szCs w:val="22"/>
        </w:rPr>
        <w:t>actividades agrícolas y pecuar</w:t>
      </w:r>
      <w:r w:rsidR="00CA0D7E">
        <w:rPr>
          <w:color w:val="222222"/>
          <w:sz w:val="22"/>
          <w:szCs w:val="22"/>
        </w:rPr>
        <w:t xml:space="preserve">ias, </w:t>
      </w:r>
      <w:r w:rsidR="004B4448">
        <w:rPr>
          <w:color w:val="222222"/>
          <w:sz w:val="22"/>
          <w:szCs w:val="22"/>
        </w:rPr>
        <w:t xml:space="preserve">además las lluvias, las </w:t>
      </w:r>
      <w:r w:rsidR="00235BA1">
        <w:rPr>
          <w:color w:val="222222"/>
          <w:sz w:val="22"/>
          <w:szCs w:val="22"/>
        </w:rPr>
        <w:t xml:space="preserve">personas se van es busca de </w:t>
      </w:r>
      <w:r w:rsidR="004B4448">
        <w:rPr>
          <w:color w:val="222222"/>
          <w:sz w:val="22"/>
          <w:szCs w:val="22"/>
        </w:rPr>
        <w:t>mejores condiciones a Chile para trabajar y generar ingresos para sostener la familia.</w:t>
      </w:r>
    </w:p>
    <w:p w:rsidR="004B4448" w:rsidRDefault="004B4448" w:rsidP="0011187C">
      <w:pPr>
        <w:pStyle w:val="NormalWeb"/>
        <w:spacing w:before="0" w:beforeAutospacing="0" w:after="0" w:afterAutospacing="0"/>
        <w:jc w:val="both"/>
        <w:rPr>
          <w:b/>
          <w:color w:val="222222"/>
          <w:sz w:val="22"/>
          <w:szCs w:val="22"/>
        </w:rPr>
      </w:pPr>
    </w:p>
    <w:p w:rsidR="00BC0187" w:rsidRDefault="00BC0187" w:rsidP="00237879">
      <w:pPr>
        <w:pStyle w:val="NormalWeb"/>
        <w:spacing w:before="0" w:beforeAutospacing="0" w:after="150" w:afterAutospacing="0"/>
        <w:jc w:val="both"/>
        <w:rPr>
          <w:b/>
          <w:color w:val="222222"/>
          <w:sz w:val="22"/>
          <w:szCs w:val="22"/>
        </w:rPr>
      </w:pPr>
      <w:r>
        <w:rPr>
          <w:b/>
          <w:color w:val="222222"/>
          <w:sz w:val="22"/>
          <w:szCs w:val="22"/>
        </w:rPr>
        <w:t xml:space="preserve">PLANTEAMIENTO </w:t>
      </w:r>
    </w:p>
    <w:p w:rsidR="006E1CC5" w:rsidRDefault="006E1CC5" w:rsidP="005B721F">
      <w:pPr>
        <w:pStyle w:val="NormalWeb"/>
        <w:numPr>
          <w:ilvl w:val="0"/>
          <w:numId w:val="4"/>
        </w:numPr>
        <w:spacing w:before="0" w:beforeAutospacing="0" w:after="150" w:afterAutospacing="0"/>
        <w:ind w:left="426" w:hanging="426"/>
        <w:jc w:val="both"/>
        <w:rPr>
          <w:b/>
          <w:color w:val="222222"/>
          <w:sz w:val="22"/>
          <w:szCs w:val="22"/>
        </w:rPr>
      </w:pPr>
      <w:r>
        <w:rPr>
          <w:b/>
          <w:color w:val="222222"/>
          <w:sz w:val="22"/>
          <w:szCs w:val="22"/>
        </w:rPr>
        <w:t>Gara</w:t>
      </w:r>
      <w:r w:rsidR="00774591">
        <w:rPr>
          <w:b/>
          <w:color w:val="222222"/>
          <w:sz w:val="22"/>
          <w:szCs w:val="22"/>
        </w:rPr>
        <w:t>ntizar la seguridad alimentaria</w:t>
      </w:r>
    </w:p>
    <w:p w:rsidR="007741D3" w:rsidRPr="007741D3" w:rsidRDefault="007741D3" w:rsidP="007741D3">
      <w:pPr>
        <w:pStyle w:val="NormalWeb"/>
        <w:spacing w:before="0" w:beforeAutospacing="0" w:after="150" w:afterAutospacing="0"/>
        <w:jc w:val="both"/>
        <w:rPr>
          <w:color w:val="222222"/>
          <w:sz w:val="22"/>
          <w:szCs w:val="22"/>
        </w:rPr>
      </w:pPr>
      <w:r w:rsidRPr="007741D3">
        <w:rPr>
          <w:color w:val="222222"/>
          <w:sz w:val="22"/>
          <w:szCs w:val="22"/>
        </w:rPr>
        <w:t xml:space="preserve">La </w:t>
      </w:r>
      <w:r>
        <w:rPr>
          <w:color w:val="222222"/>
          <w:sz w:val="22"/>
          <w:szCs w:val="22"/>
        </w:rPr>
        <w:t xml:space="preserve">Constitución Política del Estado en el artículo 16, parágrafo I, establece que toda persona </w:t>
      </w:r>
      <w:proofErr w:type="gramStart"/>
      <w:r>
        <w:rPr>
          <w:color w:val="222222"/>
          <w:sz w:val="22"/>
          <w:szCs w:val="22"/>
        </w:rPr>
        <w:t>tienen</w:t>
      </w:r>
      <w:proofErr w:type="gramEnd"/>
      <w:r>
        <w:rPr>
          <w:color w:val="222222"/>
          <w:sz w:val="22"/>
          <w:szCs w:val="22"/>
        </w:rPr>
        <w:t xml:space="preserve"> derecho al agua y a la alimentación, parágrafo I. señala que el Estado tiene la obligación de garantizar la seguridad alimentaria, a través de una alimentación sana, adecuada y suficiente para toda la población</w:t>
      </w:r>
      <w:r w:rsidR="00307D0D">
        <w:rPr>
          <w:color w:val="222222"/>
          <w:sz w:val="22"/>
          <w:szCs w:val="22"/>
        </w:rPr>
        <w:t>.</w:t>
      </w:r>
    </w:p>
    <w:p w:rsidR="00307D0D" w:rsidRPr="00307D0D" w:rsidRDefault="007741D3" w:rsidP="00307D0D">
      <w:pPr>
        <w:pStyle w:val="NormalWeb"/>
        <w:spacing w:before="0" w:beforeAutospacing="0" w:after="150" w:afterAutospacing="0"/>
        <w:jc w:val="both"/>
        <w:rPr>
          <w:color w:val="222222"/>
          <w:sz w:val="22"/>
          <w:szCs w:val="22"/>
        </w:rPr>
      </w:pPr>
      <w:r w:rsidRPr="00307D0D">
        <w:rPr>
          <w:rFonts w:eastAsia="Yu Gothic UI"/>
          <w:color w:val="000000"/>
          <w:sz w:val="22"/>
          <w:szCs w:val="22"/>
        </w:rPr>
        <w:t xml:space="preserve">Por lo tanto planteamos que se cumpla la Carta Magna, </w:t>
      </w:r>
      <w:r w:rsidR="007D3CE1" w:rsidRPr="00307D0D">
        <w:rPr>
          <w:rFonts w:eastAsia="Yu Gothic UI"/>
          <w:color w:val="000000"/>
          <w:sz w:val="22"/>
          <w:szCs w:val="22"/>
        </w:rPr>
        <w:t>que el gobierno central realice acciones para dotar de tierras a esta población</w:t>
      </w:r>
      <w:r w:rsidR="00307D0D" w:rsidRPr="00307D0D">
        <w:rPr>
          <w:rFonts w:eastAsia="Yu Gothic UI"/>
          <w:color w:val="000000"/>
          <w:sz w:val="22"/>
          <w:szCs w:val="22"/>
        </w:rPr>
        <w:t xml:space="preserve"> </w:t>
      </w:r>
      <w:r w:rsidR="00307D0D" w:rsidRPr="00307D0D">
        <w:rPr>
          <w:color w:val="222222"/>
          <w:sz w:val="22"/>
          <w:szCs w:val="22"/>
        </w:rPr>
        <w:t>como propone Ruth Bautista</w:t>
      </w:r>
      <w:r w:rsidR="00307D0D" w:rsidRPr="00307D0D">
        <w:rPr>
          <w:color w:val="222222"/>
          <w:sz w:val="22"/>
          <w:szCs w:val="22"/>
        </w:rPr>
        <w:t xml:space="preserve">, </w:t>
      </w:r>
      <w:r w:rsidR="00307D0D">
        <w:rPr>
          <w:color w:val="222222"/>
          <w:sz w:val="22"/>
          <w:szCs w:val="22"/>
        </w:rPr>
        <w:t xml:space="preserve">como desafíos </w:t>
      </w:r>
      <w:r w:rsidR="00307D0D" w:rsidRPr="00307D0D">
        <w:rPr>
          <w:color w:val="222222"/>
          <w:sz w:val="22"/>
          <w:szCs w:val="22"/>
        </w:rPr>
        <w:t xml:space="preserve">que cualquier tipo de </w:t>
      </w:r>
      <w:r w:rsidR="00307D0D">
        <w:rPr>
          <w:color w:val="222222"/>
          <w:sz w:val="22"/>
          <w:szCs w:val="22"/>
        </w:rPr>
        <w:t>garantice el bienestar y el alimento de la sociedad...”</w:t>
      </w:r>
      <w:r w:rsidR="00307D0D" w:rsidRPr="001E25DD">
        <w:rPr>
          <w:rFonts w:eastAsia="Yu Gothic UI"/>
          <w:color w:val="000000"/>
          <w:sz w:val="22"/>
          <w:szCs w:val="22"/>
        </w:rPr>
        <w:t>socio-culturales y</w:t>
      </w:r>
      <w:r w:rsidR="00307D0D">
        <w:t xml:space="preserve"> </w:t>
      </w:r>
      <w:r w:rsidR="00307D0D" w:rsidRPr="001E25DD">
        <w:rPr>
          <w:rFonts w:eastAsia="Yu Gothic UI"/>
          <w:color w:val="000000"/>
          <w:sz w:val="22"/>
          <w:szCs w:val="22"/>
        </w:rPr>
        <w:t>la parte económica-productiva es abstraída por en el ámbito de la memoria,</w:t>
      </w:r>
      <w:r w:rsidR="00307D0D">
        <w:t xml:space="preserve"> </w:t>
      </w:r>
      <w:r w:rsidR="00307D0D" w:rsidRPr="001E25DD">
        <w:rPr>
          <w:rFonts w:eastAsia="Yu Gothic UI"/>
          <w:color w:val="000000"/>
          <w:sz w:val="22"/>
          <w:szCs w:val="22"/>
        </w:rPr>
        <w:t xml:space="preserve">dejando en la no </w:t>
      </w:r>
      <w:proofErr w:type="spellStart"/>
      <w:r w:rsidR="00307D0D" w:rsidRPr="001E25DD">
        <w:rPr>
          <w:rFonts w:eastAsia="Yu Gothic UI"/>
          <w:color w:val="000000"/>
          <w:sz w:val="22"/>
          <w:szCs w:val="22"/>
        </w:rPr>
        <w:t>coetaneidad</w:t>
      </w:r>
      <w:proofErr w:type="spellEnd"/>
      <w:r w:rsidR="00307D0D" w:rsidRPr="001E25DD">
        <w:rPr>
          <w:rFonts w:eastAsia="Yu Gothic UI"/>
          <w:color w:val="000000"/>
          <w:sz w:val="22"/>
          <w:szCs w:val="22"/>
        </w:rPr>
        <w:t xml:space="preserve"> a prácticas y tecnologías propias que están</w:t>
      </w:r>
      <w:r w:rsidR="00307D0D">
        <w:t xml:space="preserve"> </w:t>
      </w:r>
      <w:r w:rsidR="00307D0D" w:rsidRPr="001E25DD">
        <w:rPr>
          <w:rFonts w:eastAsia="Yu Gothic UI"/>
          <w:color w:val="000000"/>
          <w:sz w:val="22"/>
          <w:szCs w:val="22"/>
        </w:rPr>
        <w:t xml:space="preserve">presentes en las comunidades rurales y son efectivas, </w:t>
      </w:r>
      <w:proofErr w:type="spellStart"/>
      <w:r w:rsidR="00307D0D" w:rsidRPr="001E25DD">
        <w:rPr>
          <w:rFonts w:eastAsia="Yu Gothic UI"/>
          <w:color w:val="000000"/>
          <w:sz w:val="22"/>
          <w:szCs w:val="22"/>
        </w:rPr>
        <w:t>resilientes</w:t>
      </w:r>
      <w:proofErr w:type="spellEnd"/>
      <w:r w:rsidR="00307D0D" w:rsidRPr="001E25DD">
        <w:rPr>
          <w:rFonts w:eastAsia="Yu Gothic UI"/>
          <w:color w:val="000000"/>
          <w:sz w:val="22"/>
          <w:szCs w:val="22"/>
        </w:rPr>
        <w:t xml:space="preserve"> y logran</w:t>
      </w:r>
      <w:r w:rsidR="00307D0D">
        <w:t xml:space="preserve"> </w:t>
      </w:r>
      <w:r w:rsidR="00307D0D" w:rsidRPr="001E25DD">
        <w:rPr>
          <w:rFonts w:eastAsia="Yu Gothic UI"/>
          <w:color w:val="000000"/>
          <w:sz w:val="22"/>
          <w:szCs w:val="22"/>
        </w:rPr>
        <w:t>garantizar la autosuficiencia alimentaria de las familias</w:t>
      </w:r>
      <w:r w:rsidR="00307D0D">
        <w:rPr>
          <w:rFonts w:eastAsia="Yu Gothic UI"/>
          <w:color w:val="000000"/>
          <w:sz w:val="22"/>
          <w:szCs w:val="22"/>
        </w:rPr>
        <w:t>”</w:t>
      </w:r>
      <w:r w:rsidR="00307D0D" w:rsidRPr="001E25DD">
        <w:rPr>
          <w:rFonts w:eastAsia="Yu Gothic UI"/>
          <w:color w:val="000000"/>
          <w:sz w:val="22"/>
          <w:szCs w:val="22"/>
        </w:rPr>
        <w:t xml:space="preserve">. </w:t>
      </w:r>
    </w:p>
    <w:p w:rsidR="006E1CC5" w:rsidRDefault="006E1CC5" w:rsidP="005B721F">
      <w:pPr>
        <w:pStyle w:val="NormalWeb"/>
        <w:numPr>
          <w:ilvl w:val="0"/>
          <w:numId w:val="4"/>
        </w:numPr>
        <w:spacing w:before="0" w:beforeAutospacing="0" w:after="150" w:afterAutospacing="0"/>
        <w:ind w:left="426" w:hanging="426"/>
        <w:jc w:val="both"/>
        <w:rPr>
          <w:b/>
          <w:color w:val="222222"/>
          <w:sz w:val="22"/>
          <w:szCs w:val="22"/>
        </w:rPr>
      </w:pPr>
      <w:r>
        <w:rPr>
          <w:b/>
          <w:color w:val="222222"/>
          <w:sz w:val="22"/>
          <w:szCs w:val="22"/>
        </w:rPr>
        <w:t xml:space="preserve">Generar fuentes de empleo </w:t>
      </w:r>
    </w:p>
    <w:p w:rsidR="00F4307B" w:rsidRDefault="00F4307B" w:rsidP="00F4307B">
      <w:pPr>
        <w:pStyle w:val="NormalWeb"/>
        <w:spacing w:before="0" w:beforeAutospacing="0" w:after="150" w:afterAutospacing="0"/>
        <w:jc w:val="both"/>
        <w:rPr>
          <w:color w:val="222222"/>
          <w:sz w:val="22"/>
          <w:szCs w:val="22"/>
        </w:rPr>
      </w:pPr>
      <w:r w:rsidRPr="00F4307B">
        <w:rPr>
          <w:color w:val="222222"/>
          <w:sz w:val="22"/>
          <w:szCs w:val="22"/>
        </w:rPr>
        <w:t>Que el gob</w:t>
      </w:r>
      <w:r>
        <w:rPr>
          <w:color w:val="222222"/>
          <w:sz w:val="22"/>
          <w:szCs w:val="22"/>
        </w:rPr>
        <w:t>i</w:t>
      </w:r>
      <w:r w:rsidRPr="00F4307B">
        <w:rPr>
          <w:color w:val="222222"/>
          <w:sz w:val="22"/>
          <w:szCs w:val="22"/>
        </w:rPr>
        <w:t>ern</w:t>
      </w:r>
      <w:r>
        <w:rPr>
          <w:color w:val="222222"/>
          <w:sz w:val="22"/>
          <w:szCs w:val="22"/>
        </w:rPr>
        <w:t>o</w:t>
      </w:r>
      <w:r w:rsidRPr="00F4307B">
        <w:rPr>
          <w:color w:val="222222"/>
          <w:sz w:val="22"/>
          <w:szCs w:val="22"/>
        </w:rPr>
        <w:t xml:space="preserve"> </w:t>
      </w:r>
      <w:r>
        <w:rPr>
          <w:color w:val="222222"/>
          <w:sz w:val="22"/>
          <w:szCs w:val="22"/>
        </w:rPr>
        <w:t xml:space="preserve">central atienta a este gobierno indígena que cree fuentes de empleo para mujeres y varones para que no sea vean obligado a salir de sus lugar de origen hasta el vecino país por esta causa, al dotarles de tierra la gente tendrá de que ocuparse. </w:t>
      </w:r>
    </w:p>
    <w:p w:rsidR="00FF42EF" w:rsidRDefault="00FF42EF" w:rsidP="00FF42EF">
      <w:pPr>
        <w:pStyle w:val="NormalWeb"/>
        <w:numPr>
          <w:ilvl w:val="0"/>
          <w:numId w:val="4"/>
        </w:numPr>
        <w:spacing w:before="0" w:beforeAutospacing="0" w:after="150" w:afterAutospacing="0"/>
        <w:ind w:left="426" w:hanging="426"/>
        <w:jc w:val="both"/>
        <w:rPr>
          <w:b/>
          <w:color w:val="222222"/>
          <w:sz w:val="22"/>
          <w:szCs w:val="22"/>
        </w:rPr>
      </w:pPr>
      <w:r>
        <w:rPr>
          <w:b/>
          <w:color w:val="222222"/>
          <w:sz w:val="22"/>
          <w:szCs w:val="22"/>
        </w:rPr>
        <w:t>Capacitación técnica</w:t>
      </w:r>
    </w:p>
    <w:p w:rsidR="00FF42EF" w:rsidRPr="00FF42EF" w:rsidRDefault="00FF42EF" w:rsidP="00FF42EF">
      <w:pPr>
        <w:pStyle w:val="NormalWeb"/>
        <w:spacing w:before="0" w:beforeAutospacing="0" w:after="150" w:afterAutospacing="0"/>
        <w:jc w:val="both"/>
        <w:rPr>
          <w:color w:val="222222"/>
          <w:sz w:val="22"/>
          <w:szCs w:val="22"/>
        </w:rPr>
      </w:pPr>
      <w:r w:rsidRPr="00FF42EF">
        <w:rPr>
          <w:color w:val="222222"/>
          <w:sz w:val="22"/>
          <w:szCs w:val="22"/>
        </w:rPr>
        <w:t>Qué el gobierno</w:t>
      </w:r>
      <w:r>
        <w:rPr>
          <w:color w:val="222222"/>
          <w:sz w:val="22"/>
          <w:szCs w:val="22"/>
        </w:rPr>
        <w:t xml:space="preserve"> central</w:t>
      </w:r>
      <w:r w:rsidRPr="00FF42EF">
        <w:rPr>
          <w:color w:val="222222"/>
          <w:sz w:val="22"/>
          <w:szCs w:val="22"/>
        </w:rPr>
        <w:t xml:space="preserve"> vía gobier</w:t>
      </w:r>
      <w:r>
        <w:rPr>
          <w:color w:val="222222"/>
          <w:sz w:val="22"/>
          <w:szCs w:val="22"/>
        </w:rPr>
        <w:t>n</w:t>
      </w:r>
      <w:r w:rsidRPr="00FF42EF">
        <w:rPr>
          <w:color w:val="222222"/>
          <w:sz w:val="22"/>
          <w:szCs w:val="22"/>
        </w:rPr>
        <w:t xml:space="preserve">o </w:t>
      </w:r>
      <w:r>
        <w:rPr>
          <w:color w:val="222222"/>
          <w:sz w:val="22"/>
          <w:szCs w:val="22"/>
        </w:rPr>
        <w:t>realice capacitación y asesoramiento técnico para que la población que se dedica a la actividades agropecuaria asegure la producción y no sea afectadas por plagas y enfermedades que atacan a los cultivos.</w:t>
      </w:r>
      <w:r w:rsidR="00BB0B72">
        <w:rPr>
          <w:color w:val="222222"/>
          <w:sz w:val="22"/>
          <w:szCs w:val="22"/>
        </w:rPr>
        <w:t xml:space="preserve"> También haya atención de desastres naturales por la constante lluvias que afecta a los habitantes. </w:t>
      </w:r>
      <w:r>
        <w:rPr>
          <w:color w:val="222222"/>
          <w:sz w:val="22"/>
          <w:szCs w:val="22"/>
        </w:rPr>
        <w:t xml:space="preserve"> A la vez se brinde capacitación en ramas técnicas para mujeres, varones, adultos y jóvenes puedan capacitarse </w:t>
      </w:r>
      <w:r w:rsidR="00270BC5">
        <w:rPr>
          <w:color w:val="222222"/>
          <w:sz w:val="22"/>
          <w:szCs w:val="22"/>
        </w:rPr>
        <w:t>para lograr mejor</w:t>
      </w:r>
      <w:r w:rsidR="00BB0B72">
        <w:rPr>
          <w:color w:val="222222"/>
          <w:sz w:val="22"/>
          <w:szCs w:val="22"/>
        </w:rPr>
        <w:t>e</w:t>
      </w:r>
      <w:r w:rsidR="00270BC5">
        <w:rPr>
          <w:color w:val="222222"/>
          <w:sz w:val="22"/>
          <w:szCs w:val="22"/>
        </w:rPr>
        <w:t>s condiciones de vida.</w:t>
      </w:r>
    </w:p>
    <w:p w:rsidR="006E1CC5" w:rsidRDefault="005B721F" w:rsidP="005B721F">
      <w:pPr>
        <w:pStyle w:val="NormalWeb"/>
        <w:numPr>
          <w:ilvl w:val="0"/>
          <w:numId w:val="4"/>
        </w:numPr>
        <w:spacing w:before="0" w:beforeAutospacing="0" w:after="150" w:afterAutospacing="0"/>
        <w:ind w:left="426" w:hanging="426"/>
        <w:jc w:val="both"/>
        <w:rPr>
          <w:b/>
          <w:color w:val="222222"/>
          <w:sz w:val="22"/>
          <w:szCs w:val="22"/>
        </w:rPr>
      </w:pPr>
      <w:r>
        <w:rPr>
          <w:b/>
          <w:color w:val="222222"/>
          <w:sz w:val="22"/>
          <w:szCs w:val="22"/>
        </w:rPr>
        <w:t xml:space="preserve">Cumplimiento de normativas y derechos </w:t>
      </w:r>
    </w:p>
    <w:p w:rsidR="005B721F" w:rsidRDefault="00A77110" w:rsidP="00A77110">
      <w:pPr>
        <w:pStyle w:val="NormalWeb"/>
        <w:spacing w:before="0" w:beforeAutospacing="0" w:after="150" w:afterAutospacing="0"/>
        <w:jc w:val="both"/>
        <w:rPr>
          <w:color w:val="222222"/>
          <w:sz w:val="22"/>
          <w:szCs w:val="22"/>
        </w:rPr>
      </w:pPr>
      <w:r>
        <w:rPr>
          <w:color w:val="222222"/>
          <w:sz w:val="22"/>
          <w:szCs w:val="22"/>
        </w:rPr>
        <w:t xml:space="preserve">Que a través de la </w:t>
      </w:r>
      <w:r w:rsidR="005B721F" w:rsidRPr="005B721F">
        <w:rPr>
          <w:color w:val="222222"/>
          <w:sz w:val="22"/>
          <w:szCs w:val="22"/>
        </w:rPr>
        <w:t>Justicia comunitaria</w:t>
      </w:r>
      <w:r>
        <w:rPr>
          <w:color w:val="222222"/>
          <w:sz w:val="22"/>
          <w:szCs w:val="22"/>
        </w:rPr>
        <w:t>, la población exija el cumplimiento de las normativas de acuerdo a los niveles de gobierno que corresponda y si estas incumplen que se proceda a través de la Jurisprudencia para que el derechos no sean vulnerados, para que la justicia se aplique de forma horizontal y pluralista.</w:t>
      </w:r>
    </w:p>
    <w:p w:rsidR="006E1CC5" w:rsidRDefault="00165EB5" w:rsidP="005B721F">
      <w:pPr>
        <w:pStyle w:val="NormalWeb"/>
        <w:numPr>
          <w:ilvl w:val="0"/>
          <w:numId w:val="4"/>
        </w:numPr>
        <w:spacing w:before="0" w:beforeAutospacing="0" w:after="150" w:afterAutospacing="0"/>
        <w:ind w:left="426" w:hanging="426"/>
        <w:jc w:val="both"/>
        <w:rPr>
          <w:b/>
          <w:color w:val="222222"/>
          <w:sz w:val="22"/>
          <w:szCs w:val="22"/>
        </w:rPr>
      </w:pPr>
      <w:r>
        <w:rPr>
          <w:b/>
          <w:color w:val="222222"/>
          <w:sz w:val="22"/>
          <w:szCs w:val="22"/>
        </w:rPr>
        <w:t>Comunicación</w:t>
      </w:r>
    </w:p>
    <w:p w:rsidR="00DC03F6" w:rsidRDefault="00DC03F6" w:rsidP="00237879">
      <w:pPr>
        <w:pStyle w:val="NormalWeb"/>
        <w:spacing w:before="0" w:beforeAutospacing="0" w:after="150" w:afterAutospacing="0"/>
        <w:jc w:val="both"/>
        <w:rPr>
          <w:color w:val="222222"/>
          <w:sz w:val="22"/>
          <w:szCs w:val="22"/>
        </w:rPr>
      </w:pPr>
      <w:r>
        <w:rPr>
          <w:color w:val="222222"/>
          <w:sz w:val="22"/>
          <w:szCs w:val="22"/>
        </w:rPr>
        <w:t>Q</w:t>
      </w:r>
      <w:r w:rsidR="006B3788">
        <w:rPr>
          <w:color w:val="222222"/>
          <w:sz w:val="22"/>
          <w:szCs w:val="22"/>
        </w:rPr>
        <w:t>ue garantice la comunicación para que mujeres y varones ejerzan el derecho  a la información y la libertad de expresión que los medios de comunicación difundan estas irregularidades por parte de las autoridades en contra de la población vulnerable.</w:t>
      </w:r>
    </w:p>
    <w:p w:rsidR="0068139A" w:rsidRDefault="0068139A" w:rsidP="00237879">
      <w:pPr>
        <w:pStyle w:val="NormalWeb"/>
        <w:spacing w:before="0" w:beforeAutospacing="0" w:after="150" w:afterAutospacing="0"/>
        <w:jc w:val="both"/>
        <w:rPr>
          <w:b/>
          <w:color w:val="222222"/>
          <w:sz w:val="22"/>
          <w:szCs w:val="22"/>
        </w:rPr>
      </w:pPr>
    </w:p>
    <w:p w:rsidR="00BC0187" w:rsidRDefault="00BC0187" w:rsidP="00237879">
      <w:pPr>
        <w:pStyle w:val="NormalWeb"/>
        <w:spacing w:before="0" w:beforeAutospacing="0" w:after="150" w:afterAutospacing="0"/>
        <w:jc w:val="both"/>
        <w:rPr>
          <w:b/>
          <w:color w:val="222222"/>
          <w:sz w:val="22"/>
          <w:szCs w:val="22"/>
        </w:rPr>
      </w:pPr>
      <w:r>
        <w:rPr>
          <w:b/>
          <w:color w:val="222222"/>
          <w:sz w:val="22"/>
          <w:szCs w:val="22"/>
        </w:rPr>
        <w:t xml:space="preserve">RECOMENDACIONES </w:t>
      </w:r>
    </w:p>
    <w:p w:rsidR="00A77110" w:rsidRDefault="00A77110" w:rsidP="00866417">
      <w:pPr>
        <w:pStyle w:val="NormalWeb"/>
        <w:numPr>
          <w:ilvl w:val="0"/>
          <w:numId w:val="5"/>
        </w:numPr>
        <w:spacing w:before="0" w:beforeAutospacing="0" w:after="150" w:afterAutospacing="0"/>
        <w:ind w:hanging="502"/>
        <w:jc w:val="both"/>
        <w:rPr>
          <w:b/>
          <w:color w:val="222222"/>
          <w:sz w:val="22"/>
          <w:szCs w:val="22"/>
        </w:rPr>
      </w:pPr>
      <w:r>
        <w:rPr>
          <w:b/>
          <w:color w:val="222222"/>
          <w:sz w:val="22"/>
          <w:szCs w:val="22"/>
        </w:rPr>
        <w:t xml:space="preserve">Asignación de presupuesto </w:t>
      </w:r>
    </w:p>
    <w:p w:rsidR="00A77110" w:rsidRPr="00BC0187" w:rsidRDefault="00A77110" w:rsidP="00866417">
      <w:pPr>
        <w:pStyle w:val="NormalWeb"/>
        <w:numPr>
          <w:ilvl w:val="0"/>
          <w:numId w:val="5"/>
        </w:numPr>
        <w:spacing w:before="0" w:beforeAutospacing="0" w:after="150" w:afterAutospacing="0"/>
        <w:ind w:left="142" w:firstLine="0"/>
        <w:jc w:val="both"/>
        <w:rPr>
          <w:b/>
          <w:color w:val="222222"/>
          <w:sz w:val="22"/>
          <w:szCs w:val="22"/>
        </w:rPr>
      </w:pPr>
      <w:bookmarkStart w:id="0" w:name="_GoBack"/>
      <w:bookmarkEnd w:id="0"/>
    </w:p>
    <w:p w:rsidR="006E1CC5" w:rsidRDefault="006E1CC5" w:rsidP="00237879">
      <w:pPr>
        <w:pStyle w:val="NormalWeb"/>
        <w:spacing w:before="0" w:beforeAutospacing="0" w:after="150" w:afterAutospacing="0"/>
        <w:jc w:val="both"/>
        <w:rPr>
          <w:color w:val="222222"/>
          <w:sz w:val="22"/>
          <w:szCs w:val="22"/>
        </w:rPr>
      </w:pPr>
    </w:p>
    <w:p w:rsidR="006E1CC5" w:rsidRDefault="006E1CC5" w:rsidP="00237879">
      <w:pPr>
        <w:pStyle w:val="NormalWeb"/>
        <w:spacing w:before="0" w:beforeAutospacing="0" w:after="150" w:afterAutospacing="0"/>
        <w:jc w:val="both"/>
        <w:rPr>
          <w:color w:val="222222"/>
          <w:sz w:val="22"/>
          <w:szCs w:val="22"/>
        </w:rPr>
      </w:pPr>
    </w:p>
    <w:p w:rsidR="00F634C9" w:rsidRDefault="00F634C9" w:rsidP="00237879">
      <w:pPr>
        <w:pStyle w:val="NormalWeb"/>
        <w:spacing w:before="0" w:beforeAutospacing="0" w:after="150" w:afterAutospacing="0"/>
        <w:jc w:val="both"/>
        <w:rPr>
          <w:color w:val="222222"/>
          <w:sz w:val="22"/>
          <w:szCs w:val="22"/>
        </w:rPr>
      </w:pPr>
    </w:p>
    <w:sectPr w:rsidR="00F634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F7A26"/>
    <w:multiLevelType w:val="hybridMultilevel"/>
    <w:tmpl w:val="D3A28C2A"/>
    <w:lvl w:ilvl="0" w:tplc="400A0009">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1">
    <w:nsid w:val="382761DB"/>
    <w:multiLevelType w:val="multilevel"/>
    <w:tmpl w:val="82BE45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9B5681"/>
    <w:multiLevelType w:val="hybridMultilevel"/>
    <w:tmpl w:val="248A0C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64056AE2"/>
    <w:multiLevelType w:val="hybridMultilevel"/>
    <w:tmpl w:val="D694AE20"/>
    <w:lvl w:ilvl="0" w:tplc="603690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656B77C1"/>
    <w:multiLevelType w:val="hybridMultilevel"/>
    <w:tmpl w:val="DB08682C"/>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EC"/>
    <w:rsid w:val="000416D1"/>
    <w:rsid w:val="00057936"/>
    <w:rsid w:val="0007603D"/>
    <w:rsid w:val="000D710D"/>
    <w:rsid w:val="0011187C"/>
    <w:rsid w:val="00165EB5"/>
    <w:rsid w:val="001E25DD"/>
    <w:rsid w:val="00235BA1"/>
    <w:rsid w:val="00237879"/>
    <w:rsid w:val="002669EC"/>
    <w:rsid w:val="00270BC5"/>
    <w:rsid w:val="002C0DA1"/>
    <w:rsid w:val="00307D0D"/>
    <w:rsid w:val="003F6150"/>
    <w:rsid w:val="004B4448"/>
    <w:rsid w:val="005B721F"/>
    <w:rsid w:val="0068139A"/>
    <w:rsid w:val="006952EE"/>
    <w:rsid w:val="006B3788"/>
    <w:rsid w:val="006E1CC5"/>
    <w:rsid w:val="007110EB"/>
    <w:rsid w:val="0076162E"/>
    <w:rsid w:val="007741D3"/>
    <w:rsid w:val="00774591"/>
    <w:rsid w:val="007D3CE1"/>
    <w:rsid w:val="0080117A"/>
    <w:rsid w:val="00815CEC"/>
    <w:rsid w:val="00837EB9"/>
    <w:rsid w:val="00866417"/>
    <w:rsid w:val="0089567E"/>
    <w:rsid w:val="00975F74"/>
    <w:rsid w:val="009917EF"/>
    <w:rsid w:val="009F1017"/>
    <w:rsid w:val="00A24F5C"/>
    <w:rsid w:val="00A370DF"/>
    <w:rsid w:val="00A77110"/>
    <w:rsid w:val="00A8354D"/>
    <w:rsid w:val="00B31887"/>
    <w:rsid w:val="00B919AF"/>
    <w:rsid w:val="00BB0B72"/>
    <w:rsid w:val="00BC0187"/>
    <w:rsid w:val="00C25D4F"/>
    <w:rsid w:val="00C9381A"/>
    <w:rsid w:val="00CA0D7E"/>
    <w:rsid w:val="00CD60CD"/>
    <w:rsid w:val="00D347BE"/>
    <w:rsid w:val="00D67DAE"/>
    <w:rsid w:val="00D805E5"/>
    <w:rsid w:val="00DC03F6"/>
    <w:rsid w:val="00EE1AFA"/>
    <w:rsid w:val="00F363A4"/>
    <w:rsid w:val="00F4307B"/>
    <w:rsid w:val="00F634C9"/>
    <w:rsid w:val="00F976A7"/>
    <w:rsid w:val="00FF42E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uiPriority w:val="34"/>
    <w:qFormat/>
    <w:rsid w:val="00774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669EC"/>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paragraph" w:styleId="Ttulo3">
    <w:name w:val="heading 3"/>
    <w:basedOn w:val="Normal"/>
    <w:link w:val="Ttulo3Car"/>
    <w:uiPriority w:val="9"/>
    <w:qFormat/>
    <w:rsid w:val="002669EC"/>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69EC"/>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Ttulo2Car">
    <w:name w:val="Título 2 Car"/>
    <w:basedOn w:val="Fuentedeprrafopredeter"/>
    <w:link w:val="Ttulo2"/>
    <w:uiPriority w:val="9"/>
    <w:rsid w:val="002669EC"/>
    <w:rPr>
      <w:rFonts w:ascii="Times New Roman" w:eastAsia="Times New Roman" w:hAnsi="Times New Roman" w:cs="Times New Roman"/>
      <w:b/>
      <w:bCs/>
      <w:sz w:val="36"/>
      <w:szCs w:val="36"/>
      <w:lang w:eastAsia="es-BO"/>
    </w:rPr>
  </w:style>
  <w:style w:type="character" w:customStyle="1" w:styleId="Ttulo3Car">
    <w:name w:val="Título 3 Car"/>
    <w:basedOn w:val="Fuentedeprrafopredeter"/>
    <w:link w:val="Ttulo3"/>
    <w:uiPriority w:val="9"/>
    <w:rsid w:val="002669EC"/>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sid w:val="002669EC"/>
    <w:rPr>
      <w:b/>
      <w:bCs/>
    </w:rPr>
  </w:style>
  <w:style w:type="character" w:styleId="Hipervnculo">
    <w:name w:val="Hyperlink"/>
    <w:basedOn w:val="Fuentedeprrafopredeter"/>
    <w:uiPriority w:val="99"/>
    <w:semiHidden/>
    <w:unhideWhenUsed/>
    <w:rsid w:val="002669EC"/>
    <w:rPr>
      <w:color w:val="0000FF"/>
      <w:u w:val="single"/>
    </w:rPr>
  </w:style>
  <w:style w:type="paragraph" w:styleId="Prrafodelista">
    <w:name w:val="List Paragraph"/>
    <w:basedOn w:val="Normal"/>
    <w:uiPriority w:val="34"/>
    <w:qFormat/>
    <w:rsid w:val="0077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0035">
      <w:bodyDiv w:val="1"/>
      <w:marLeft w:val="0"/>
      <w:marRight w:val="0"/>
      <w:marTop w:val="0"/>
      <w:marBottom w:val="0"/>
      <w:divBdr>
        <w:top w:val="none" w:sz="0" w:space="0" w:color="auto"/>
        <w:left w:val="none" w:sz="0" w:space="0" w:color="auto"/>
        <w:bottom w:val="none" w:sz="0" w:space="0" w:color="auto"/>
        <w:right w:val="none" w:sz="0" w:space="0" w:color="auto"/>
      </w:divBdr>
    </w:div>
    <w:div w:id="804658087">
      <w:bodyDiv w:val="1"/>
      <w:marLeft w:val="0"/>
      <w:marRight w:val="0"/>
      <w:marTop w:val="0"/>
      <w:marBottom w:val="0"/>
      <w:divBdr>
        <w:top w:val="none" w:sz="0" w:space="0" w:color="auto"/>
        <w:left w:val="none" w:sz="0" w:space="0" w:color="auto"/>
        <w:bottom w:val="none" w:sz="0" w:space="0" w:color="auto"/>
        <w:right w:val="none" w:sz="0" w:space="0" w:color="auto"/>
      </w:divBdr>
    </w:div>
    <w:div w:id="970942106">
      <w:bodyDiv w:val="1"/>
      <w:marLeft w:val="0"/>
      <w:marRight w:val="0"/>
      <w:marTop w:val="0"/>
      <w:marBottom w:val="0"/>
      <w:divBdr>
        <w:top w:val="none" w:sz="0" w:space="0" w:color="auto"/>
        <w:left w:val="none" w:sz="0" w:space="0" w:color="auto"/>
        <w:bottom w:val="none" w:sz="0" w:space="0" w:color="auto"/>
        <w:right w:val="none" w:sz="0" w:space="0" w:color="auto"/>
      </w:divBdr>
    </w:div>
    <w:div w:id="19743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DB5C426-8CE5-4FAA-9859-2C19955F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69</cp:revision>
  <dcterms:created xsi:type="dcterms:W3CDTF">2018-07-23T02:45:00Z</dcterms:created>
  <dcterms:modified xsi:type="dcterms:W3CDTF">2018-07-23T03:56:00Z</dcterms:modified>
</cp:coreProperties>
</file>