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26B" w:rsidRDefault="0092126B" w:rsidP="00222064">
      <w:pPr>
        <w:jc w:val="center"/>
        <w:rPr>
          <w:b/>
        </w:rPr>
      </w:pPr>
      <w:r>
        <w:rPr>
          <w:b/>
        </w:rPr>
        <w:t>ANALISIS FODA Y DEFINICIÓN DE LA CADENA ECONÓMICA DEL EMPRENDIMIENTO</w:t>
      </w:r>
    </w:p>
    <w:p w:rsidR="00047AAB" w:rsidRPr="004135BD" w:rsidRDefault="00774593" w:rsidP="00222064">
      <w:pPr>
        <w:jc w:val="center"/>
        <w:rPr>
          <w:b/>
        </w:rPr>
      </w:pPr>
      <w:r w:rsidRPr="004135BD">
        <w:rPr>
          <w:b/>
        </w:rPr>
        <w:t>Plan de Negocios</w:t>
      </w:r>
    </w:p>
    <w:p w:rsidR="00047AAB" w:rsidRPr="004135BD" w:rsidRDefault="00774593" w:rsidP="001D3E19">
      <w:pPr>
        <w:jc w:val="both"/>
      </w:pPr>
      <w:r w:rsidRPr="004135BD">
        <w:t>El presente</w:t>
      </w:r>
      <w:r w:rsidR="00047AAB" w:rsidRPr="004135BD">
        <w:t xml:space="preserve"> </w:t>
      </w:r>
      <w:r w:rsidR="00222064" w:rsidRPr="004135BD">
        <w:t xml:space="preserve"> Plan de N</w:t>
      </w:r>
      <w:r w:rsidRPr="004135BD">
        <w:t>egocios  propone una alternativa de transformación de  leche de vaca en queso,   con tendencia ecológica en el proceso de transformación  y manejo del suero.</w:t>
      </w:r>
    </w:p>
    <w:p w:rsidR="00774593" w:rsidRPr="004135BD" w:rsidRDefault="00774593" w:rsidP="001D3E19">
      <w:pPr>
        <w:jc w:val="both"/>
        <w:rPr>
          <w:b/>
        </w:rPr>
      </w:pPr>
      <w:r w:rsidRPr="004135BD">
        <w:rPr>
          <w:b/>
        </w:rPr>
        <w:t>Ubicación</w:t>
      </w:r>
    </w:p>
    <w:p w:rsidR="00774593" w:rsidRPr="004135BD" w:rsidRDefault="001D3E19" w:rsidP="001D3E19">
      <w:pPr>
        <w:jc w:val="both"/>
      </w:pPr>
      <w:r w:rsidRPr="004135BD">
        <w:t xml:space="preserve">La cooperativa </w:t>
      </w:r>
      <w:r w:rsidR="00774593" w:rsidRPr="004135BD">
        <w:t xml:space="preserve"> de productores</w:t>
      </w:r>
      <w:r w:rsidRPr="004135BD">
        <w:t xml:space="preserve"> pecuarios </w:t>
      </w:r>
      <w:r w:rsidR="00774593" w:rsidRPr="004135BD">
        <w:t xml:space="preserve"> del distrito de Platería tiene  130 socios</w:t>
      </w:r>
      <w:r w:rsidRPr="004135BD">
        <w:t>;  cuenta</w:t>
      </w:r>
      <w:r w:rsidR="00774593" w:rsidRPr="004135BD">
        <w:t xml:space="preserve"> con 03 cabezas  de ganado lechero en promedio</w:t>
      </w:r>
      <w:r w:rsidRPr="004135BD">
        <w:t xml:space="preserve"> y destinan su  producción a pequeñas plantas queseras.</w:t>
      </w:r>
    </w:p>
    <w:p w:rsidR="00047AAB" w:rsidRPr="004135BD" w:rsidRDefault="001D3E19" w:rsidP="001D3E19">
      <w:pPr>
        <w:jc w:val="both"/>
      </w:pPr>
      <w:r w:rsidRPr="004135BD">
        <w:t>Los socios  estiman que es conveniente transformar,  considerando que existe suficiente materia prima  y de calidad. Algunos socios tienen  conocimientos en transformación de quesos paría y han estado procesando quesos de manera artesanal.</w:t>
      </w:r>
    </w:p>
    <w:p w:rsidR="00222064" w:rsidRPr="004135BD" w:rsidRDefault="00222064" w:rsidP="001D3E19">
      <w:pPr>
        <w:jc w:val="both"/>
        <w:rPr>
          <w:b/>
        </w:rPr>
      </w:pPr>
      <w:r w:rsidRPr="004135BD">
        <w:rPr>
          <w:b/>
        </w:rPr>
        <w:t>Nombre de la Idea  del Negocio</w:t>
      </w:r>
    </w:p>
    <w:p w:rsidR="00222064" w:rsidRPr="00640506" w:rsidRDefault="00222064" w:rsidP="00640506">
      <w:pPr>
        <w:jc w:val="center"/>
        <w:rPr>
          <w:b/>
        </w:rPr>
      </w:pPr>
      <w:r w:rsidRPr="00640506">
        <w:rPr>
          <w:b/>
        </w:rPr>
        <w:t>Producción y Comercialización  de Queso de Tipo Paria Ecológico</w:t>
      </w:r>
    </w:p>
    <w:p w:rsidR="00047AAB" w:rsidRPr="004135BD" w:rsidRDefault="00222064" w:rsidP="001D3E19">
      <w:pPr>
        <w:jc w:val="both"/>
        <w:rPr>
          <w:b/>
        </w:rPr>
      </w:pPr>
      <w:r w:rsidRPr="004135BD">
        <w:rPr>
          <w:b/>
        </w:rPr>
        <w:t>Descripción del Producto</w:t>
      </w:r>
    </w:p>
    <w:p w:rsidR="00222064" w:rsidRPr="004135BD" w:rsidRDefault="00222064" w:rsidP="001D3E19">
      <w:pPr>
        <w:jc w:val="both"/>
      </w:pPr>
      <w:r w:rsidRPr="004135BD">
        <w:t xml:space="preserve">Elaboración </w:t>
      </w:r>
      <w:r w:rsidR="00DD1396">
        <w:t xml:space="preserve">de queso paria </w:t>
      </w:r>
      <w:r w:rsidRPr="004135BD">
        <w:t xml:space="preserve"> a partir de leche fresca  de ganado bovino con mayor concentración de sólidos tales debido a la alimentación del ganado con pastos naturales</w:t>
      </w:r>
    </w:p>
    <w:p w:rsidR="00222064" w:rsidRPr="004135BD" w:rsidRDefault="00222064" w:rsidP="001D3E19">
      <w:pPr>
        <w:jc w:val="both"/>
        <w:rPr>
          <w:b/>
        </w:rPr>
      </w:pPr>
      <w:r w:rsidRPr="004135BD">
        <w:rPr>
          <w:b/>
        </w:rPr>
        <w:t>Precio</w:t>
      </w:r>
    </w:p>
    <w:p w:rsidR="00222064" w:rsidRPr="004135BD" w:rsidRDefault="00222064" w:rsidP="001D3E19">
      <w:pPr>
        <w:jc w:val="both"/>
      </w:pPr>
      <w:r w:rsidRPr="004135BD">
        <w:t>El precio de venta  de un queso tipo paría es de 15 a 18 soles por kilo</w:t>
      </w:r>
    </w:p>
    <w:p w:rsidR="00222064" w:rsidRPr="004135BD" w:rsidRDefault="00222064" w:rsidP="001D3E19">
      <w:pPr>
        <w:jc w:val="both"/>
        <w:rPr>
          <w:b/>
        </w:rPr>
      </w:pPr>
      <w:r w:rsidRPr="004135BD">
        <w:rPr>
          <w:b/>
        </w:rPr>
        <w:t>Plaza</w:t>
      </w:r>
    </w:p>
    <w:p w:rsidR="009025FE" w:rsidRPr="004135BD" w:rsidRDefault="00222064" w:rsidP="001D3E19">
      <w:pPr>
        <w:jc w:val="both"/>
      </w:pPr>
      <w:r w:rsidRPr="004135BD">
        <w:t>La cooperativa tiene su sede en el</w:t>
      </w:r>
      <w:r w:rsidR="009025FE" w:rsidRPr="004135BD">
        <w:t xml:space="preserve"> distrito de Platería y  esta a veinte minutos de la capital  de la provincia</w:t>
      </w:r>
    </w:p>
    <w:p w:rsidR="009025FE" w:rsidRPr="004135BD" w:rsidRDefault="009025FE" w:rsidP="001D3E19">
      <w:pPr>
        <w:jc w:val="both"/>
        <w:rPr>
          <w:b/>
        </w:rPr>
      </w:pPr>
      <w:r w:rsidRPr="004135BD">
        <w:rPr>
          <w:b/>
        </w:rPr>
        <w:t>Promoción</w:t>
      </w:r>
    </w:p>
    <w:p w:rsidR="009025FE" w:rsidRPr="004135BD" w:rsidRDefault="009025FE" w:rsidP="001D3E19">
      <w:pPr>
        <w:jc w:val="both"/>
      </w:pPr>
      <w:r w:rsidRPr="004135BD">
        <w:t>Para productos ecológicos como quesos tipo paria existe una demanda creciente, sobre todo para las personas que no toleran la lactosa de la leche.</w:t>
      </w:r>
    </w:p>
    <w:p w:rsidR="001D3E19" w:rsidRPr="004135BD" w:rsidRDefault="009025FE" w:rsidP="001D3E19">
      <w:pPr>
        <w:jc w:val="both"/>
        <w:rPr>
          <w:b/>
        </w:rPr>
      </w:pPr>
      <w:r w:rsidRPr="004135BD">
        <w:rPr>
          <w:b/>
        </w:rPr>
        <w:t>Estructura Organizacional</w:t>
      </w:r>
    </w:p>
    <w:p w:rsidR="009025FE" w:rsidRDefault="00640506" w:rsidP="001D3E19">
      <w:pPr>
        <w:jc w:val="both"/>
      </w:pPr>
      <w:r>
        <w:t xml:space="preserve">La organización  cuenta con un </w:t>
      </w:r>
      <w:r w:rsidR="009025FE" w:rsidRPr="004135BD">
        <w:t xml:space="preserve"> organigrama  establecido por ley  de Cooperativas; en donde la instancia superior es la Junta de Socios quienes eligen</w:t>
      </w:r>
      <w:r w:rsidR="002172E1">
        <w:t xml:space="preserve"> </w:t>
      </w:r>
      <w:r w:rsidR="009025FE" w:rsidRPr="004135BD">
        <w:t xml:space="preserve"> al Gerente.</w:t>
      </w:r>
    </w:p>
    <w:p w:rsidR="002172E1" w:rsidRDefault="002172E1" w:rsidP="001D3E19">
      <w:pPr>
        <w:jc w:val="both"/>
      </w:pPr>
    </w:p>
    <w:p w:rsidR="002172E1" w:rsidRPr="004135BD" w:rsidRDefault="002172E1" w:rsidP="001D3E19">
      <w:pPr>
        <w:jc w:val="both"/>
      </w:pPr>
    </w:p>
    <w:p w:rsidR="00B86EB5" w:rsidRPr="004135BD" w:rsidRDefault="00B86EB5" w:rsidP="001D3E19">
      <w:pPr>
        <w:jc w:val="both"/>
      </w:pPr>
    </w:p>
    <w:p w:rsidR="004135BD" w:rsidRDefault="004135BD" w:rsidP="001D3E19">
      <w:pPr>
        <w:jc w:val="both"/>
      </w:pPr>
    </w:p>
    <w:p w:rsidR="002172E1" w:rsidRPr="004135BD" w:rsidRDefault="002172E1" w:rsidP="001D3E19">
      <w:pPr>
        <w:jc w:val="both"/>
      </w:pPr>
    </w:p>
    <w:p w:rsidR="009025FE" w:rsidRPr="004135BD" w:rsidRDefault="009025FE" w:rsidP="001D3E19">
      <w:pPr>
        <w:jc w:val="both"/>
        <w:rPr>
          <w:b/>
        </w:rPr>
      </w:pPr>
      <w:r w:rsidRPr="004135BD">
        <w:rPr>
          <w:b/>
        </w:rPr>
        <w:t xml:space="preserve">Descripción y análisis  </w:t>
      </w:r>
      <w:r w:rsidR="008A0517">
        <w:rPr>
          <w:b/>
        </w:rPr>
        <w:t xml:space="preserve"> FODA</w:t>
      </w:r>
    </w:p>
    <w:tbl>
      <w:tblPr>
        <w:tblStyle w:val="Tablaconcuadrcula"/>
        <w:tblW w:w="10349" w:type="dxa"/>
        <w:tblInd w:w="-743" w:type="dxa"/>
        <w:tblLook w:val="04A0"/>
      </w:tblPr>
      <w:tblGrid>
        <w:gridCol w:w="1560"/>
        <w:gridCol w:w="4394"/>
        <w:gridCol w:w="4395"/>
      </w:tblGrid>
      <w:tr w:rsidR="009025FE" w:rsidRPr="004135BD" w:rsidTr="00640506">
        <w:tc>
          <w:tcPr>
            <w:tcW w:w="1560" w:type="dxa"/>
          </w:tcPr>
          <w:p w:rsidR="009025FE" w:rsidRPr="004135BD" w:rsidRDefault="009025FE" w:rsidP="001D3E19">
            <w:pPr>
              <w:jc w:val="both"/>
              <w:rPr>
                <w:b/>
              </w:rPr>
            </w:pPr>
          </w:p>
        </w:tc>
        <w:tc>
          <w:tcPr>
            <w:tcW w:w="4394" w:type="dxa"/>
          </w:tcPr>
          <w:p w:rsidR="00B86EB5" w:rsidRPr="004135BD" w:rsidRDefault="009025FE" w:rsidP="00640506">
            <w:pPr>
              <w:jc w:val="center"/>
              <w:rPr>
                <w:b/>
              </w:rPr>
            </w:pPr>
            <w:r w:rsidRPr="004135BD">
              <w:rPr>
                <w:b/>
              </w:rPr>
              <w:t>OPORTUNIDADES</w:t>
            </w:r>
          </w:p>
        </w:tc>
        <w:tc>
          <w:tcPr>
            <w:tcW w:w="4395" w:type="dxa"/>
          </w:tcPr>
          <w:p w:rsidR="009025FE" w:rsidRPr="004135BD" w:rsidRDefault="009025FE" w:rsidP="00640506">
            <w:pPr>
              <w:jc w:val="center"/>
              <w:rPr>
                <w:b/>
              </w:rPr>
            </w:pPr>
            <w:r w:rsidRPr="004135BD">
              <w:rPr>
                <w:b/>
              </w:rPr>
              <w:t>AMENAZAS</w:t>
            </w:r>
          </w:p>
        </w:tc>
      </w:tr>
      <w:tr w:rsidR="00B86EB5" w:rsidRPr="004135BD" w:rsidTr="00640506">
        <w:tc>
          <w:tcPr>
            <w:tcW w:w="1560" w:type="dxa"/>
          </w:tcPr>
          <w:p w:rsidR="00640506" w:rsidRDefault="00640506" w:rsidP="001D3E19">
            <w:pPr>
              <w:jc w:val="both"/>
              <w:rPr>
                <w:b/>
              </w:rPr>
            </w:pPr>
          </w:p>
          <w:p w:rsidR="00640506" w:rsidRDefault="00640506" w:rsidP="001D3E19">
            <w:pPr>
              <w:jc w:val="both"/>
              <w:rPr>
                <w:b/>
              </w:rPr>
            </w:pPr>
          </w:p>
          <w:p w:rsidR="00640506" w:rsidRDefault="00640506" w:rsidP="001D3E19">
            <w:pPr>
              <w:jc w:val="both"/>
              <w:rPr>
                <w:b/>
              </w:rPr>
            </w:pPr>
          </w:p>
          <w:p w:rsidR="00640506" w:rsidRDefault="00640506" w:rsidP="001D3E19">
            <w:pPr>
              <w:jc w:val="both"/>
              <w:rPr>
                <w:b/>
              </w:rPr>
            </w:pPr>
          </w:p>
          <w:p w:rsidR="00B86EB5" w:rsidRPr="004135BD" w:rsidRDefault="00B86EB5" w:rsidP="001D3E19">
            <w:pPr>
              <w:jc w:val="both"/>
              <w:rPr>
                <w:b/>
              </w:rPr>
            </w:pPr>
            <w:r w:rsidRPr="004135BD">
              <w:rPr>
                <w:b/>
              </w:rPr>
              <w:t xml:space="preserve"> CONTEXTO</w:t>
            </w:r>
          </w:p>
        </w:tc>
        <w:tc>
          <w:tcPr>
            <w:tcW w:w="4394" w:type="dxa"/>
          </w:tcPr>
          <w:p w:rsidR="00B86EB5" w:rsidRPr="00640506" w:rsidRDefault="004135BD" w:rsidP="004135BD">
            <w:pPr>
              <w:pStyle w:val="Prrafodelista"/>
              <w:numPr>
                <w:ilvl w:val="0"/>
                <w:numId w:val="2"/>
              </w:numPr>
              <w:jc w:val="both"/>
            </w:pPr>
            <w:r w:rsidRPr="00640506">
              <w:t>Creciente demanda  de productos lácteos</w:t>
            </w:r>
          </w:p>
          <w:p w:rsidR="004135BD" w:rsidRPr="00640506" w:rsidRDefault="004135BD" w:rsidP="004135BD">
            <w:pPr>
              <w:pStyle w:val="Prrafodelista"/>
              <w:numPr>
                <w:ilvl w:val="0"/>
                <w:numId w:val="2"/>
              </w:numPr>
              <w:jc w:val="both"/>
            </w:pPr>
            <w:r w:rsidRPr="00640506">
              <w:t>Vías de comunicación en condiciones aceptable</w:t>
            </w:r>
            <w:r w:rsidR="0037295C" w:rsidRPr="00640506">
              <w:t>.</w:t>
            </w:r>
          </w:p>
          <w:p w:rsidR="0037295C" w:rsidRPr="00640506" w:rsidRDefault="0037295C" w:rsidP="004135BD">
            <w:pPr>
              <w:pStyle w:val="Prrafodelista"/>
              <w:numPr>
                <w:ilvl w:val="0"/>
                <w:numId w:val="2"/>
              </w:numPr>
              <w:jc w:val="both"/>
            </w:pPr>
            <w:r w:rsidRPr="00640506">
              <w:t>Realización de ferias</w:t>
            </w:r>
          </w:p>
          <w:p w:rsidR="004135BD" w:rsidRPr="004135BD" w:rsidRDefault="0037295C" w:rsidP="004135BD">
            <w:pPr>
              <w:pStyle w:val="Prrafodelista"/>
              <w:numPr>
                <w:ilvl w:val="0"/>
                <w:numId w:val="2"/>
              </w:numPr>
              <w:jc w:val="both"/>
              <w:rPr>
                <w:b/>
              </w:rPr>
            </w:pPr>
            <w:r w:rsidRPr="00640506">
              <w:t>Decisión política de apoyar la producción y transformación de productos lácteos</w:t>
            </w:r>
          </w:p>
        </w:tc>
        <w:tc>
          <w:tcPr>
            <w:tcW w:w="4395" w:type="dxa"/>
          </w:tcPr>
          <w:p w:rsidR="00B86EB5" w:rsidRPr="00640506" w:rsidRDefault="0037295C" w:rsidP="0037295C">
            <w:pPr>
              <w:pStyle w:val="Prrafodelista"/>
              <w:numPr>
                <w:ilvl w:val="0"/>
                <w:numId w:val="2"/>
              </w:numPr>
              <w:jc w:val="both"/>
            </w:pPr>
            <w:r w:rsidRPr="00640506">
              <w:t>Presencia de fenómenos climáticos adversos</w:t>
            </w:r>
          </w:p>
          <w:p w:rsidR="0037295C" w:rsidRPr="00640506" w:rsidRDefault="0037295C" w:rsidP="0037295C">
            <w:pPr>
              <w:pStyle w:val="Prrafodelista"/>
              <w:numPr>
                <w:ilvl w:val="0"/>
                <w:numId w:val="2"/>
              </w:numPr>
              <w:jc w:val="both"/>
            </w:pPr>
            <w:r w:rsidRPr="00640506">
              <w:t>Altos intereses de parte de los bancos para la actividad pecuaria.</w:t>
            </w:r>
          </w:p>
          <w:p w:rsidR="0037295C" w:rsidRPr="0037295C" w:rsidRDefault="0037295C" w:rsidP="0037295C">
            <w:pPr>
              <w:pStyle w:val="Prrafodelista"/>
              <w:numPr>
                <w:ilvl w:val="0"/>
                <w:numId w:val="2"/>
              </w:numPr>
              <w:jc w:val="both"/>
              <w:rPr>
                <w:b/>
              </w:rPr>
            </w:pPr>
            <w:r w:rsidRPr="00640506">
              <w:t>Enfermedades que afectan al ganado vacuno lechero por el des equilibrio del clima.</w:t>
            </w:r>
          </w:p>
        </w:tc>
      </w:tr>
      <w:tr w:rsidR="00B86EB5" w:rsidRPr="004135BD" w:rsidTr="00640506">
        <w:tc>
          <w:tcPr>
            <w:tcW w:w="1560" w:type="dxa"/>
          </w:tcPr>
          <w:p w:rsidR="00B86EB5" w:rsidRPr="004135BD" w:rsidRDefault="00B86EB5" w:rsidP="001D3E19">
            <w:pPr>
              <w:jc w:val="both"/>
              <w:rPr>
                <w:b/>
              </w:rPr>
            </w:pPr>
          </w:p>
        </w:tc>
        <w:tc>
          <w:tcPr>
            <w:tcW w:w="4394" w:type="dxa"/>
          </w:tcPr>
          <w:p w:rsidR="00B86EB5" w:rsidRPr="004135BD" w:rsidRDefault="00B86EB5" w:rsidP="00640506">
            <w:pPr>
              <w:jc w:val="center"/>
              <w:rPr>
                <w:b/>
              </w:rPr>
            </w:pPr>
            <w:r w:rsidRPr="004135BD">
              <w:rPr>
                <w:b/>
              </w:rPr>
              <w:t>FORTALEZAS</w:t>
            </w:r>
          </w:p>
        </w:tc>
        <w:tc>
          <w:tcPr>
            <w:tcW w:w="4395" w:type="dxa"/>
          </w:tcPr>
          <w:p w:rsidR="00B86EB5" w:rsidRPr="004135BD" w:rsidRDefault="00B86EB5" w:rsidP="00640506">
            <w:pPr>
              <w:jc w:val="center"/>
              <w:rPr>
                <w:b/>
              </w:rPr>
            </w:pPr>
            <w:r w:rsidRPr="004135BD">
              <w:rPr>
                <w:b/>
              </w:rPr>
              <w:t>DEBILIDADES</w:t>
            </w:r>
          </w:p>
        </w:tc>
      </w:tr>
      <w:tr w:rsidR="00B86EB5" w:rsidRPr="004135BD" w:rsidTr="00640506">
        <w:tc>
          <w:tcPr>
            <w:tcW w:w="1560" w:type="dxa"/>
          </w:tcPr>
          <w:p w:rsidR="00640506" w:rsidRDefault="00640506" w:rsidP="001D3E19">
            <w:pPr>
              <w:jc w:val="both"/>
              <w:rPr>
                <w:b/>
              </w:rPr>
            </w:pPr>
          </w:p>
          <w:p w:rsidR="00640506" w:rsidRDefault="00640506" w:rsidP="001D3E19">
            <w:pPr>
              <w:jc w:val="both"/>
              <w:rPr>
                <w:b/>
              </w:rPr>
            </w:pPr>
          </w:p>
          <w:p w:rsidR="00640506" w:rsidRDefault="00640506" w:rsidP="001D3E19">
            <w:pPr>
              <w:jc w:val="both"/>
              <w:rPr>
                <w:b/>
              </w:rPr>
            </w:pPr>
          </w:p>
          <w:p w:rsidR="00640506" w:rsidRDefault="00640506" w:rsidP="001D3E19">
            <w:pPr>
              <w:jc w:val="both"/>
              <w:rPr>
                <w:b/>
              </w:rPr>
            </w:pPr>
          </w:p>
          <w:p w:rsidR="00640506" w:rsidRDefault="00640506" w:rsidP="001D3E19">
            <w:pPr>
              <w:jc w:val="both"/>
              <w:rPr>
                <w:b/>
              </w:rPr>
            </w:pPr>
          </w:p>
          <w:p w:rsidR="00640506" w:rsidRDefault="00640506" w:rsidP="001D3E19">
            <w:pPr>
              <w:jc w:val="both"/>
              <w:rPr>
                <w:b/>
              </w:rPr>
            </w:pPr>
          </w:p>
          <w:p w:rsidR="00B86EB5" w:rsidRPr="004135BD" w:rsidRDefault="00B86EB5" w:rsidP="001D3E19">
            <w:pPr>
              <w:jc w:val="both"/>
              <w:rPr>
                <w:b/>
              </w:rPr>
            </w:pPr>
            <w:r w:rsidRPr="004135BD">
              <w:rPr>
                <w:b/>
              </w:rPr>
              <w:t xml:space="preserve"> COOPERATIVA</w:t>
            </w:r>
          </w:p>
        </w:tc>
        <w:tc>
          <w:tcPr>
            <w:tcW w:w="4394" w:type="dxa"/>
          </w:tcPr>
          <w:p w:rsidR="00B86EB5" w:rsidRPr="00640506" w:rsidRDefault="004135BD" w:rsidP="004135BD">
            <w:pPr>
              <w:pStyle w:val="Prrafodelista"/>
              <w:numPr>
                <w:ilvl w:val="0"/>
                <w:numId w:val="1"/>
              </w:numPr>
              <w:jc w:val="both"/>
            </w:pPr>
            <w:r w:rsidRPr="00640506">
              <w:t>Leche fresca de buena calidad con mayor concentración de sólidos</w:t>
            </w:r>
          </w:p>
          <w:p w:rsidR="004135BD" w:rsidRPr="00640506" w:rsidRDefault="004135BD" w:rsidP="004135BD">
            <w:pPr>
              <w:pStyle w:val="Prrafodelista"/>
              <w:numPr>
                <w:ilvl w:val="0"/>
                <w:numId w:val="1"/>
              </w:numPr>
              <w:jc w:val="both"/>
            </w:pPr>
            <w:r w:rsidRPr="00640506">
              <w:t>Se cuenta con ganado mejorado</w:t>
            </w:r>
          </w:p>
          <w:p w:rsidR="004135BD" w:rsidRPr="00640506" w:rsidRDefault="004135BD" w:rsidP="004135BD">
            <w:pPr>
              <w:pStyle w:val="Prrafodelista"/>
              <w:numPr>
                <w:ilvl w:val="0"/>
                <w:numId w:val="1"/>
              </w:numPr>
              <w:jc w:val="both"/>
            </w:pPr>
            <w:r w:rsidRPr="00640506">
              <w:t>Disponibilidad de pastos naturales y pastos cultivados</w:t>
            </w:r>
          </w:p>
          <w:p w:rsidR="004135BD" w:rsidRPr="00640506" w:rsidRDefault="004135BD" w:rsidP="004135BD">
            <w:pPr>
              <w:pStyle w:val="Prrafodelista"/>
              <w:numPr>
                <w:ilvl w:val="0"/>
                <w:numId w:val="1"/>
              </w:numPr>
              <w:jc w:val="both"/>
            </w:pPr>
            <w:r w:rsidRPr="00640506">
              <w:t>Disponibilidad de agua</w:t>
            </w:r>
            <w:r w:rsidR="0037295C" w:rsidRPr="00640506">
              <w:t xml:space="preserve"> en el subsuelo</w:t>
            </w:r>
          </w:p>
          <w:p w:rsidR="004135BD" w:rsidRPr="00640506" w:rsidRDefault="004135BD" w:rsidP="004135BD">
            <w:pPr>
              <w:pStyle w:val="Prrafodelista"/>
              <w:numPr>
                <w:ilvl w:val="0"/>
                <w:numId w:val="1"/>
              </w:numPr>
              <w:jc w:val="both"/>
            </w:pPr>
            <w:r w:rsidRPr="00640506">
              <w:t>Productores con experiencia  y conocimientos en producción de leche</w:t>
            </w:r>
          </w:p>
          <w:p w:rsidR="004135BD" w:rsidRPr="00640506" w:rsidRDefault="004135BD" w:rsidP="004135BD">
            <w:pPr>
              <w:pStyle w:val="Prrafodelista"/>
              <w:numPr>
                <w:ilvl w:val="0"/>
                <w:numId w:val="1"/>
              </w:numPr>
              <w:jc w:val="both"/>
            </w:pPr>
            <w:r w:rsidRPr="00640506">
              <w:t>Creciente participación de la mejer en la actividad productiva, alimentación y ordeño.</w:t>
            </w:r>
          </w:p>
          <w:p w:rsidR="004135BD" w:rsidRPr="00640506" w:rsidRDefault="004135BD" w:rsidP="004135BD">
            <w:pPr>
              <w:pStyle w:val="Prrafodelista"/>
              <w:numPr>
                <w:ilvl w:val="0"/>
                <w:numId w:val="1"/>
              </w:numPr>
              <w:jc w:val="both"/>
            </w:pPr>
            <w:r w:rsidRPr="00640506">
              <w:t>Predisposición de productores  a la innovación y adaptación de tecnologías</w:t>
            </w:r>
          </w:p>
          <w:p w:rsidR="004135BD" w:rsidRPr="004135BD" w:rsidRDefault="004135BD" w:rsidP="004135BD">
            <w:pPr>
              <w:pStyle w:val="Prrafodelista"/>
              <w:numPr>
                <w:ilvl w:val="0"/>
                <w:numId w:val="1"/>
              </w:numPr>
              <w:jc w:val="both"/>
              <w:rPr>
                <w:b/>
              </w:rPr>
            </w:pPr>
            <w:r w:rsidRPr="00640506">
              <w:t>Predisposición  para hacer alianzas estratégicas e implementar mecanismos para el tratamiento de aguas residuales como el suero</w:t>
            </w:r>
          </w:p>
        </w:tc>
        <w:tc>
          <w:tcPr>
            <w:tcW w:w="4395" w:type="dxa"/>
          </w:tcPr>
          <w:p w:rsidR="00B86EB5" w:rsidRPr="00640506" w:rsidRDefault="0037295C" w:rsidP="0037295C">
            <w:pPr>
              <w:pStyle w:val="Prrafodelista"/>
              <w:numPr>
                <w:ilvl w:val="0"/>
                <w:numId w:val="1"/>
              </w:numPr>
              <w:jc w:val="both"/>
            </w:pPr>
            <w:r w:rsidRPr="00640506">
              <w:t>Inexistencia de una planta de procesamiento para dar mayor competitividad al producto terminado.</w:t>
            </w:r>
          </w:p>
          <w:p w:rsidR="0037295C" w:rsidRPr="00640506" w:rsidRDefault="0037295C" w:rsidP="0037295C">
            <w:pPr>
              <w:pStyle w:val="Prrafodelista"/>
              <w:numPr>
                <w:ilvl w:val="0"/>
                <w:numId w:val="1"/>
              </w:numPr>
              <w:jc w:val="both"/>
            </w:pPr>
            <w:r w:rsidRPr="00640506">
              <w:t>Inadecuada gestión, manejo y uso  del recurso hídrico, suelos y pastos naturales.</w:t>
            </w:r>
          </w:p>
          <w:p w:rsidR="0037295C" w:rsidRPr="00640506" w:rsidRDefault="00640506" w:rsidP="0037295C">
            <w:pPr>
              <w:pStyle w:val="Prrafodelista"/>
              <w:numPr>
                <w:ilvl w:val="0"/>
                <w:numId w:val="1"/>
              </w:numPr>
              <w:jc w:val="both"/>
            </w:pPr>
            <w:r w:rsidRPr="00640506">
              <w:t xml:space="preserve">Escasa  infraestructura productiva (heniles, ternerajes, bretes, silos, </w:t>
            </w:r>
            <w:r w:rsidR="00DD1396" w:rsidRPr="00640506">
              <w:t>etc.</w:t>
            </w:r>
            <w:r w:rsidRPr="00640506">
              <w:t>).</w:t>
            </w:r>
          </w:p>
          <w:p w:rsidR="00640506" w:rsidRPr="00640506" w:rsidRDefault="00640506" w:rsidP="0037295C">
            <w:pPr>
              <w:pStyle w:val="Prrafodelista"/>
              <w:numPr>
                <w:ilvl w:val="0"/>
                <w:numId w:val="1"/>
              </w:numPr>
              <w:jc w:val="both"/>
            </w:pPr>
            <w:r w:rsidRPr="00640506">
              <w:t>Limitado conocimiento tecnológico, empresarial y manejo de costos.</w:t>
            </w:r>
          </w:p>
          <w:p w:rsidR="00640506" w:rsidRPr="00640506" w:rsidRDefault="00640506" w:rsidP="0037295C">
            <w:pPr>
              <w:pStyle w:val="Prrafodelista"/>
              <w:numPr>
                <w:ilvl w:val="0"/>
                <w:numId w:val="1"/>
              </w:numPr>
              <w:jc w:val="both"/>
            </w:pPr>
            <w:r w:rsidRPr="00640506">
              <w:t>Deficiente estrategia de comercialización de derivados lácteos.</w:t>
            </w:r>
          </w:p>
          <w:p w:rsidR="00640506" w:rsidRPr="00640506" w:rsidRDefault="00640506" w:rsidP="0037295C">
            <w:pPr>
              <w:pStyle w:val="Prrafodelista"/>
              <w:numPr>
                <w:ilvl w:val="0"/>
                <w:numId w:val="1"/>
              </w:numPr>
              <w:jc w:val="both"/>
            </w:pPr>
            <w:r w:rsidRPr="00640506">
              <w:t>Escasa aplicación de normas técnicas para estandarización y control de calidad de leche</w:t>
            </w:r>
          </w:p>
          <w:p w:rsidR="00640506" w:rsidRPr="0037295C" w:rsidRDefault="00640506" w:rsidP="0037295C">
            <w:pPr>
              <w:pStyle w:val="Prrafodelista"/>
              <w:numPr>
                <w:ilvl w:val="0"/>
                <w:numId w:val="1"/>
              </w:numPr>
              <w:jc w:val="both"/>
              <w:rPr>
                <w:b/>
              </w:rPr>
            </w:pPr>
            <w:r w:rsidRPr="00640506">
              <w:t>Inadecuado mecanismo de transporte para el acopio de leche.</w:t>
            </w:r>
            <w:r>
              <w:rPr>
                <w:b/>
              </w:rPr>
              <w:t xml:space="preserve"> </w:t>
            </w:r>
          </w:p>
        </w:tc>
      </w:tr>
    </w:tbl>
    <w:p w:rsidR="009025FE" w:rsidRDefault="009025FE" w:rsidP="001D3E19">
      <w:pPr>
        <w:jc w:val="both"/>
        <w:rPr>
          <w:b/>
        </w:rPr>
      </w:pPr>
    </w:p>
    <w:p w:rsidR="002172E1" w:rsidRDefault="002172E1" w:rsidP="001D3E19">
      <w:pPr>
        <w:jc w:val="both"/>
        <w:rPr>
          <w:b/>
        </w:rPr>
      </w:pPr>
      <w:r>
        <w:rPr>
          <w:b/>
        </w:rPr>
        <w:t xml:space="preserve">CADENA ECONOMICA DE COMERCIALIZACION </w:t>
      </w:r>
    </w:p>
    <w:tbl>
      <w:tblPr>
        <w:tblStyle w:val="Tablaconcuadrcula"/>
        <w:tblW w:w="0" w:type="auto"/>
        <w:tblLook w:val="04A0"/>
      </w:tblPr>
      <w:tblGrid>
        <w:gridCol w:w="8645"/>
      </w:tblGrid>
      <w:tr w:rsidR="002172E1" w:rsidTr="002172E1">
        <w:tc>
          <w:tcPr>
            <w:tcW w:w="8645" w:type="dxa"/>
          </w:tcPr>
          <w:p w:rsidR="002172E1" w:rsidRPr="002172E1" w:rsidRDefault="002172E1" w:rsidP="002172E1">
            <w:pPr>
              <w:jc w:val="center"/>
              <w:rPr>
                <w:b/>
              </w:rPr>
            </w:pPr>
            <w:r w:rsidRPr="002172E1">
              <w:rPr>
                <w:b/>
              </w:rPr>
              <w:t>Prod</w:t>
            </w:r>
            <w:r>
              <w:rPr>
                <w:b/>
              </w:rPr>
              <w:t>uctor de leche  -  Producción de Quesos  -  Comercialización</w:t>
            </w:r>
            <w:r w:rsidRPr="002172E1">
              <w:rPr>
                <w:b/>
              </w:rPr>
              <w:t xml:space="preserve">   -  Consumidor</w:t>
            </w:r>
            <w:r>
              <w:rPr>
                <w:b/>
              </w:rPr>
              <w:t xml:space="preserve"> Final</w:t>
            </w:r>
          </w:p>
        </w:tc>
      </w:tr>
    </w:tbl>
    <w:p w:rsidR="002172E1" w:rsidRDefault="002172E1" w:rsidP="001D3E19">
      <w:pPr>
        <w:jc w:val="both"/>
        <w:rPr>
          <w:b/>
        </w:rPr>
      </w:pPr>
    </w:p>
    <w:p w:rsidR="00DD1396" w:rsidRPr="00DD1396" w:rsidRDefault="008A0517" w:rsidP="001D3E19">
      <w:pPr>
        <w:jc w:val="both"/>
      </w:pPr>
      <w:r>
        <w:t xml:space="preserve">Los actores locales, nacionales e internacionales </w:t>
      </w:r>
      <w:r w:rsidR="00DD1396" w:rsidRPr="00DD1396">
        <w:t xml:space="preserve"> con las que se va interactuar son</w:t>
      </w:r>
      <w:r>
        <w:t>:</w:t>
      </w:r>
      <w:r w:rsidR="00DD1396" w:rsidRPr="00DD1396">
        <w:t xml:space="preserve"> instituciones y organizaciones del gobierno </w:t>
      </w:r>
      <w:r>
        <w:t xml:space="preserve">central, </w:t>
      </w:r>
      <w:r w:rsidR="00DD1396" w:rsidRPr="00DD1396">
        <w:t>cooperación nacional e internacional</w:t>
      </w:r>
      <w:r w:rsidR="00DD1396">
        <w:t>,</w:t>
      </w:r>
      <w:r>
        <w:t xml:space="preserve"> organizaciones de base, beneficiarios y proveedores</w:t>
      </w:r>
      <w:r w:rsidR="00DD1396" w:rsidRPr="00DD1396">
        <w:t xml:space="preserve">  que están dentro de la cadena de valor de la producción de leche fresca, especialmente en temas relacionados a asistencia técnica, servicios de desarrollo empresarial y financieros.</w:t>
      </w:r>
    </w:p>
    <w:sectPr w:rsidR="00DD1396" w:rsidRPr="00DD1396" w:rsidSect="00F06F19">
      <w:pgSz w:w="11907" w:h="16840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36A80"/>
    <w:multiLevelType w:val="hybridMultilevel"/>
    <w:tmpl w:val="5AD402AC"/>
    <w:lvl w:ilvl="0" w:tplc="6672C4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914DB8"/>
    <w:multiLevelType w:val="hybridMultilevel"/>
    <w:tmpl w:val="ADDAFE1E"/>
    <w:lvl w:ilvl="0" w:tplc="5E4CDC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774593"/>
    <w:rsid w:val="00047AAB"/>
    <w:rsid w:val="001D3E19"/>
    <w:rsid w:val="002172E1"/>
    <w:rsid w:val="00222064"/>
    <w:rsid w:val="0037295C"/>
    <w:rsid w:val="004135BD"/>
    <w:rsid w:val="00640506"/>
    <w:rsid w:val="00705236"/>
    <w:rsid w:val="00774593"/>
    <w:rsid w:val="008A0517"/>
    <w:rsid w:val="009025FE"/>
    <w:rsid w:val="0092126B"/>
    <w:rsid w:val="00B86EB5"/>
    <w:rsid w:val="00D05EB8"/>
    <w:rsid w:val="00DD1396"/>
    <w:rsid w:val="00EE1BE2"/>
    <w:rsid w:val="00F06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BE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025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135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82DED-EA1C-499A-B701-BC49509EF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2017-09-30T00:24:00Z</dcterms:created>
  <dcterms:modified xsi:type="dcterms:W3CDTF">2017-09-30T00:28:00Z</dcterms:modified>
</cp:coreProperties>
</file>