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85" w:rsidRDefault="00AF2C85" w:rsidP="001F7D9D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PROYECTO: EMPODERAMIENTO ECONÓMICO DE LA ORGANIZACIÓN DE MUJERES A TRAVES DE LA PRODUCCIÓN DE HORTALIZAS</w:t>
      </w:r>
    </w:p>
    <w:p w:rsidR="00AF2C85" w:rsidRDefault="00AF2C85" w:rsidP="001F7D9D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1F7D9D" w:rsidRPr="00ED4071" w:rsidRDefault="001F7D9D" w:rsidP="001F7D9D">
      <w:pPr>
        <w:spacing w:after="0"/>
        <w:rPr>
          <w:rFonts w:ascii="Arial" w:hAnsi="Arial" w:cs="Arial"/>
          <w:b/>
          <w:sz w:val="24"/>
          <w:u w:val="single"/>
        </w:rPr>
      </w:pPr>
      <w:r w:rsidRPr="00ED4071">
        <w:rPr>
          <w:rFonts w:ascii="Arial" w:hAnsi="Arial" w:cs="Arial"/>
          <w:b/>
          <w:sz w:val="24"/>
          <w:u w:val="single"/>
        </w:rPr>
        <w:t xml:space="preserve">CADENA </w:t>
      </w:r>
      <w:r w:rsidR="00C72DA3" w:rsidRPr="00ED4071">
        <w:rPr>
          <w:rFonts w:ascii="Arial" w:hAnsi="Arial" w:cs="Arial"/>
          <w:b/>
          <w:sz w:val="24"/>
          <w:u w:val="single"/>
        </w:rPr>
        <w:t xml:space="preserve">DE COMERCIALIZACIÓN </w:t>
      </w:r>
    </w:p>
    <w:p w:rsidR="001F7D9D" w:rsidRDefault="00C72DA3" w:rsidP="001F7D9D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48631</wp:posOffset>
                </wp:positionH>
                <wp:positionV relativeFrom="paragraph">
                  <wp:posOffset>88900</wp:posOffset>
                </wp:positionV>
                <wp:extent cx="5227608" cy="1725283"/>
                <wp:effectExtent l="0" t="0" r="11430" b="27940"/>
                <wp:wrapNone/>
                <wp:docPr id="1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7608" cy="1725283"/>
                          <a:chOff x="0" y="0"/>
                          <a:chExt cx="5227608" cy="1725283"/>
                        </a:xfrm>
                      </wpg:grpSpPr>
                      <wps:wsp>
                        <wps:cNvPr id="9" name="9 Rectángulo"/>
                        <wps:cNvSpPr/>
                        <wps:spPr>
                          <a:xfrm>
                            <a:off x="0" y="0"/>
                            <a:ext cx="5227608" cy="87989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1 Rectángulo redondeado"/>
                        <wps:cNvSpPr/>
                        <wps:spPr>
                          <a:xfrm>
                            <a:off x="396815" y="155276"/>
                            <a:ext cx="879894" cy="55209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7D9D" w:rsidRDefault="001F7D9D" w:rsidP="001F7D9D">
                              <w:pPr>
                                <w:jc w:val="center"/>
                              </w:pPr>
                              <w:r>
                                <w:t>Productor primario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2 Rectángulo redondeado"/>
                        <wps:cNvSpPr/>
                        <wps:spPr>
                          <a:xfrm>
                            <a:off x="1906437" y="276045"/>
                            <a:ext cx="1293495" cy="4051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7D9D" w:rsidRDefault="001F7D9D" w:rsidP="001F7D9D">
                              <w:pPr>
                                <w:jc w:val="center"/>
                              </w:pPr>
                              <w:r>
                                <w:t>Comercializador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Rectángulo redondeado"/>
                        <wps:cNvSpPr/>
                        <wps:spPr>
                          <a:xfrm>
                            <a:off x="3717985" y="293298"/>
                            <a:ext cx="1095375" cy="37909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7D9D" w:rsidRDefault="001F7D9D" w:rsidP="001F7D9D">
                              <w:pPr>
                                <w:jc w:val="center"/>
                              </w:pPr>
                              <w:r>
                                <w:t>Consumidor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Rectángulo redondeado"/>
                        <wps:cNvSpPr/>
                        <wps:spPr>
                          <a:xfrm>
                            <a:off x="396815" y="1173193"/>
                            <a:ext cx="879894" cy="55209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2DA3" w:rsidRDefault="00C72DA3" w:rsidP="00C72DA3">
                              <w:pPr>
                                <w:jc w:val="center"/>
                              </w:pPr>
                              <w:r>
                                <w:t>Asistencia técnica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Conector recto de flecha"/>
                        <wps:cNvCnPr/>
                        <wps:spPr>
                          <a:xfrm flipV="1">
                            <a:off x="845388" y="698740"/>
                            <a:ext cx="0" cy="46609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7 Conector recto de flecha"/>
                        <wps:cNvCnPr/>
                        <wps:spPr>
                          <a:xfrm>
                            <a:off x="1285336" y="465826"/>
                            <a:ext cx="62103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8 Conector recto de flecha"/>
                        <wps:cNvCnPr/>
                        <wps:spPr>
                          <a:xfrm flipV="1">
                            <a:off x="3200400" y="465826"/>
                            <a:ext cx="5175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10 Grupo" o:spid="_x0000_s1026" style="position:absolute;margin-left:3.85pt;margin-top:7pt;width:411.6pt;height:135.85pt;z-index:251670528" coordsize="52276,17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MEvQQAAHgcAAAOAAAAZHJzL2Uyb0RvYy54bWzsWV9v2zYQfx+w70DofbH+WpIRpwjSNhgQ&#10;tEHTtc8MRdnCJJIj6djpt9ln2RfbkRRlx3WTzEmDIfCLLYo8Hvnj/e6Op+M3q65FN1SqhrNpEB2F&#10;AaKM8Kphs2nwx+f3vxUBUhqzCrec0WlwS1Xw5uTXX46XYkJjPudtRSWCSZiaLMU0mGstJqORInPa&#10;YXXEBWXQWXPZYQ1NORtVEi9h9q4dxWE4Hi25rITkhCoFb9+6zuDEzl/XlOiPda2oRu00gLVp+yvt&#10;77X5HZ0c48lMYjFvSL8MvMcqOtwwUDpM9RZrjBay+W6qriGSK17rI8K7Ea/rhlC7B9hNFG7t5lzy&#10;hbB7mU2WMzHABNBu4bT3tOTDzaVETQVnB/Aw3MEZRSE6lwvBDThLMZvAmHMprsSl7F/MXMvsd1XL&#10;zvzDTtDKwno7wEpXGhF4mcVxPg7BEAj0RXmcxUXigCdzOJ3v5Mj83QOSI694ZNY3LGcpwIjUGif1&#10;NJyu5lhQC78yGPQ4lR6mEn0C8/rnbzZbtD1WdtwAlJoowGwvlIq8LMrMgDRsFU+EVPqc8g6Zh2kg&#10;Qbu1OXxzobQb6oeAnAHD6bdP+ralZikt+0RrOHA4l9hKW6rRs1aiGwwkwYRQpr1qO9qI1U3bDoLR&#10;LsFWR/16+7FGjFoKDoLhLsG7GgcJq5UzPQh3DeNy1wTVn4NmN97v3u3ZbP+aV7dwfpI7B6AEed8A&#10;iBdY6UssgfFg/ODF9Ef4qVu+nAa8fwrQnMtvu96b8WBg0BugJXiQaaD+WmBJA9T+zsD0yihNjcux&#10;jTTLY2jIzZ7rzR626M444B+BvxTEPprxuvWPteTdV3B2p0YrdGFGQPc0IFr6xpl2ng3cJaGnp3YY&#10;uBmB9QW7EsRMblA1RvJ59RVL0VuSBqZ+4N7c8WTLoNxYI8n46ULzurHWtsa1xxuoZxzGC3AQQOpd&#10;1SYHkaQVZxXF1X+jY1KOiygLkPFOWQa+yjkn774sF1PnvaA7LG3UuIeXfMEq4xos2FtYGv5687TO&#10;YQ9y2vWB/pcjp9f4c8ipV9crG1kOPH1lPI09T+Pn4GlUhuM0yS1RTUaR2igFQabPFqK4TFKImjbP&#10;SMMsSg5MrZ81jBqmumTRuMh1ADgE1lcSWBNP2OQ5CJvkEeSxLrICN+OyuBtZo7DMkrwnbJKX0OxT&#10;SH+t8PmsT3kPobVbp+qPyHsHwsYHwr7KTBjI4zLh7FkIu5EJR3kSlf093UfY/10qbNf3oqmw1/jz&#10;UmEbYK2aQ4B9dTfXsefrGJ1BQZRoDlUJ84cqiuqWkjn2nhpKTmesr7n5Uo6re8HARnzx1/m+9Fak&#10;WVJAkQ1useOyyKH0ACnaOjmGioEpv6Xj8YMXWKUlbmZzDQt0K3Rlg503WXMLNWo0btp3rEL6VkAF&#10;EUvJl30oN/2PKEbtrCm50pCv7uy+795TU/KCexWkvPAeRNcrL1zfX5AyRbu+YPJClRO4Pbl4kT/B&#10;/syB91YXxUWWJGDV1rayIt4qnozjKIRrmLW9B25jB7MzlVdvOa/L7MAvObMrnmB2O91eAl+B0hAs&#10;7AcGmEV5FvdXjIMB+tL/I5zmixmg/YYDn7fAF975frbZtn5y/cHw5F8AAAD//wMAUEsDBBQABgAI&#10;AAAAIQBijeXg4AAAAAgBAAAPAAAAZHJzL2Rvd25yZXYueG1sTI/BTsMwEETvSPyDtUjcqJOWkhDi&#10;VFUFnKpKtEiI2zbeJlFjO4rdJP17lhMcd2Y0+yZfTaYVA/W+cVZBPItAkC2dbmyl4PPw9pCC8AGt&#10;xtZZUnAlD6vi9ibHTLvRftCwD5XgEuszVFCH0GVS+rImg37mOrLsnVxvMPDZV1L3OHK5aeU8ip6k&#10;wcbyhxo72tRUnvcXo+B9xHG9iF+H7fm0uX4flruvbUxK3d9N6xcQgabwF4ZffEaHgpmO7mK1F62C&#10;JOEgy4+8iO10ET2DOCqYp8sEZJHL/wOKHwAAAP//AwBQSwECLQAUAAYACAAAACEAtoM4kv4AAADh&#10;AQAAEwAAAAAAAAAAAAAAAAAAAAAAW0NvbnRlbnRfVHlwZXNdLnhtbFBLAQItABQABgAIAAAAIQA4&#10;/SH/1gAAAJQBAAALAAAAAAAAAAAAAAAAAC8BAABfcmVscy8ucmVsc1BLAQItABQABgAIAAAAIQCp&#10;drMEvQQAAHgcAAAOAAAAAAAAAAAAAAAAAC4CAABkcnMvZTJvRG9jLnhtbFBLAQItABQABgAIAAAA&#10;IQBijeXg4AAAAAgBAAAPAAAAAAAAAAAAAAAAABcHAABkcnMvZG93bnJldi54bWxQSwUGAAAAAAQA&#10;BADzAAAAJAgAAAAA&#10;">
                <v:rect id="9 Rectángulo" o:spid="_x0000_s1027" style="position:absolute;width:52276;height:87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ltGwwAAANoAAAAPAAAAZHJzL2Rvd25yZXYueG1sRI9Ba8JA&#10;FITvBf/D8gremk0KLSbNKrVQ6EWpUXp+ZJ9JTPZtyG5N9Nd3C4LHYWa+YfLVZDpxpsE1lhUkUQyC&#10;uLS64UrBYf/5tADhPLLGzjIpuJCD1XL2kGOm7cg7Ohe+EgHCLkMFtfd9JqUrazLoItsTB+9oB4M+&#10;yKGSesAxwE0nn+P4VRpsOCzU2NNHTWVb/BoFVft9jTc9bRM3jS8/9rI+FelOqfnj9P4GwtPk7+Fb&#10;+0srSOH/SrgBcvkHAAD//wMAUEsBAi0AFAAGAAgAAAAhANvh9svuAAAAhQEAABMAAAAAAAAAAAAA&#10;AAAAAAAAAFtDb250ZW50X1R5cGVzXS54bWxQSwECLQAUAAYACAAAACEAWvQsW78AAAAVAQAACwAA&#10;AAAAAAAAAAAAAAAfAQAAX3JlbHMvLnJlbHNQSwECLQAUAAYACAAAACEAMf5bRsMAAADaAAAADwAA&#10;AAAAAAAAAAAAAAAHAgAAZHJzL2Rvd25yZXYueG1sUEsFBgAAAAADAAMAtwAAAPcCAAAAAA==&#10;" fillcolor="white [3201]" strokecolor="#4bacc6 [3208]" strokeweight="2pt"/>
                <v:roundrect id="1 Rectángulo redondeado" o:spid="_x0000_s1028" style="position:absolute;left:3968;top:1552;width:8799;height:5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+3fvwAAANoAAAAPAAAAZHJzL2Rvd25yZXYueG1sRE9NS8NA&#10;EL0L/odlBC9iNw00hNhtEUtRj7aC1yE7TUKzsyE7TdJ/3w0UPA2P9znr7eRaNVAfGs8GlosEFHHp&#10;bcOVgd/j/jUHFQTZYuuZDFwpwHbz+LDGwvqRf2g4SKViCIcCDdQiXaF1KGtyGBa+I47cyfcOJcK+&#10;0rbHMYa7VqdJkmmHDceGGjv6qKk8Hy7OQPgb0pddJnq54n0yYPf5nQsb8/w0vb+BEprkX3x3f9k4&#10;H+ZX5qs3NwAAAP//AwBQSwECLQAUAAYACAAAACEA2+H2y+4AAACFAQAAEwAAAAAAAAAAAAAAAAAA&#10;AAAAW0NvbnRlbnRfVHlwZXNdLnhtbFBLAQItABQABgAIAAAAIQBa9CxbvwAAABUBAAALAAAAAAAA&#10;AAAAAAAAAB8BAABfcmVscy8ucmVsc1BLAQItABQABgAIAAAAIQA01+3fvwAAANoAAAAPAAAAAAAA&#10;AAAAAAAAAAcCAABkcnMvZG93bnJldi54bWxQSwUGAAAAAAMAAwC3AAAA8wIAAAAA&#10;" fillcolor="white [3201]" strokecolor="#f79646 [3209]" strokeweight="2pt">
                  <v:textbox>
                    <w:txbxContent>
                      <w:p w:rsidR="001F7D9D" w:rsidRDefault="001F7D9D" w:rsidP="001F7D9D">
                        <w:pPr>
                          <w:jc w:val="center"/>
                        </w:pPr>
                        <w:r>
                          <w:t>Productor primario</w:t>
                        </w:r>
                      </w:p>
                    </w:txbxContent>
                  </v:textbox>
                </v:roundrect>
                <v:roundrect id="2 Rectángulo redondeado" o:spid="_x0000_s1029" style="position:absolute;left:19064;top:2760;width:12935;height:40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XOowAAAANoAAAAPAAAAZHJzL2Rvd25yZXYueG1sRI/BisJA&#10;EETvC/7D0IKXRScGViQ6iiiyetRd8Npk2iSY6QmZ3hj/3hEWPBZV9YparntXq47aUHk2MJ0koIhz&#10;bysuDPz+7MdzUEGQLdaeycCDAqxXg48lZtbf+UTdWQoVIRwyNFCKNJnWIS/JYZj4hjh6V986lCjb&#10;QtsW7xHuap0myUw7rDgulNjQtqT8dv5zBsKlSz93M9HTL94nHTbfx7mwMaNhv1mAEurlHf5vH6yB&#10;FF5X4g3QqycAAAD//wMAUEsBAi0AFAAGAAgAAAAhANvh9svuAAAAhQEAABMAAAAAAAAAAAAAAAAA&#10;AAAAAFtDb250ZW50X1R5cGVzXS54bWxQSwECLQAUAAYACAAAACEAWvQsW78AAAAVAQAACwAAAAAA&#10;AAAAAAAAAAAfAQAAX3JlbHMvLnJlbHNQSwECLQAUAAYACAAAACEAxAVzqMAAAADaAAAADwAAAAAA&#10;AAAAAAAAAAAHAgAAZHJzL2Rvd25yZXYueG1sUEsFBgAAAAADAAMAtwAAAPQCAAAAAA==&#10;" fillcolor="white [3201]" strokecolor="#f79646 [3209]" strokeweight="2pt">
                  <v:textbox>
                    <w:txbxContent>
                      <w:p w:rsidR="001F7D9D" w:rsidRDefault="001F7D9D" w:rsidP="001F7D9D">
                        <w:pPr>
                          <w:jc w:val="center"/>
                        </w:pPr>
                        <w:r>
                          <w:t>Comercializador</w:t>
                        </w:r>
                      </w:p>
                    </w:txbxContent>
                  </v:textbox>
                </v:roundrect>
                <v:roundrect id="3 Rectángulo redondeado" o:spid="_x0000_s1030" style="position:absolute;left:37179;top:2932;width:10954;height:3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dYzwQAAANoAAAAPAAAAZHJzL2Rvd25yZXYueG1sRI9Ba8JA&#10;FITvQv/D8gq9SN1EMUjqGkqLVI/GQq+P7DMJZt+G7GtM/323UPA4zMw3zLaYXKdGGkLr2UC6SEAR&#10;V962XBv4PO+fN6CCIFvsPJOBHwpQ7B5mW8ytv/GJxlJqFSEccjTQiPS51qFqyGFY+J44ehc/OJQo&#10;h1rbAW8R7jq9TJJMO2w5LjTY01tD1bX8dgbC17icv2ei0zXvkxH7j+NG2Jinx+n1BZTQJPfwf/tg&#10;Dazg70q8AXr3CwAA//8DAFBLAQItABQABgAIAAAAIQDb4fbL7gAAAIUBAAATAAAAAAAAAAAAAAAA&#10;AAAAAABbQ29udGVudF9UeXBlc10ueG1sUEsBAi0AFAAGAAgAAAAhAFr0LFu/AAAAFQEAAAsAAAAA&#10;AAAAAAAAAAAAHwEAAF9yZWxzLy5yZWxzUEsBAi0AFAAGAAgAAAAhAKtJ1jPBAAAA2gAAAA8AAAAA&#10;AAAAAAAAAAAABwIAAGRycy9kb3ducmV2LnhtbFBLBQYAAAAAAwADALcAAAD1AgAAAAA=&#10;" fillcolor="white [3201]" strokecolor="#f79646 [3209]" strokeweight="2pt">
                  <v:textbox>
                    <w:txbxContent>
                      <w:p w:rsidR="001F7D9D" w:rsidRDefault="001F7D9D" w:rsidP="001F7D9D">
                        <w:pPr>
                          <w:jc w:val="center"/>
                        </w:pPr>
                        <w:r>
                          <w:t>Consumidor</w:t>
                        </w:r>
                      </w:p>
                    </w:txbxContent>
                  </v:textbox>
                </v:roundrect>
                <v:roundrect id="5 Rectángulo redondeado" o:spid="_x0000_s1031" style="position:absolute;left:3968;top:11731;width:8799;height:55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/nexAAAANoAAAAPAAAAZHJzL2Rvd25yZXYueG1sRI9Ba8JA&#10;FITvQv/D8gq9NZtKtSVmFZUW9KAQ9eDxsftMQrNvQ3Zr0v76rlDwOMzMN0y+GGwjrtT52rGClyQF&#10;QaydqblUcDp+Pr+D8AHZYOOYFPyQh8X8YZRjZlzPBV0PoRQRwj5DBVUIbSal1xVZ9IlriaN3cZ3F&#10;EGVXStNhH+G2keM0nUqLNceFCltaV6S/Dt9WQdC9P+53v6+0/NDF9q1ZmfV5UOrpcVjOQAQawj38&#10;394YBRO4XYk3QM7/AAAA//8DAFBLAQItABQABgAIAAAAIQDb4fbL7gAAAIUBAAATAAAAAAAAAAAA&#10;AAAAAAAAAABbQ29udGVudF9UeXBlc10ueG1sUEsBAi0AFAAGAAgAAAAhAFr0LFu/AAAAFQEAAAsA&#10;AAAAAAAAAAAAAAAAHwEAAF9yZWxzLy5yZWxzUEsBAi0AFAAGAAgAAAAhAHGb+d7EAAAA2gAAAA8A&#10;AAAAAAAAAAAAAAAABwIAAGRycy9kb3ducmV2LnhtbFBLBQYAAAAAAwADALcAAAD4AgAAAAA=&#10;" fillcolor="white [3201]" strokecolor="#9bbb59 [3206]" strokeweight="2pt">
                  <v:textbox>
                    <w:txbxContent>
                      <w:p w:rsidR="00C72DA3" w:rsidRDefault="00C72DA3" w:rsidP="00C72DA3">
                        <w:pPr>
                          <w:jc w:val="center"/>
                        </w:pPr>
                        <w:r>
                          <w:t>Asistencia técnica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6 Conector recto de flecha" o:spid="_x0000_s1032" type="#_x0000_t32" style="position:absolute;left:8453;top:6987;width:0;height:46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rk/wwAAANoAAAAPAAAAZHJzL2Rvd25yZXYueG1sRI9fa8Iw&#10;FMXfhX2HcAe+abrhZNSmIhuCQ5jUDcS3a3Nti81NSaLtvv0yEPZ4OH9+nGw5mFbcyPnGsoKnaQKC&#10;uLS64UrB99d68grCB2SNrWVS8EMelvnDKMNU254Luu1DJeII+xQV1CF0qZS+rMmgn9qOOHpn6wyG&#10;KF0ltcM+jptWPifJXBpsOBJq7OitpvKyv5oIeZ8VL9vD9jSjYrXrTx/Hz+COSo0fh9UCRKAh/Ifv&#10;7Y1WMIe/K/EGyPwXAAD//wMAUEsBAi0AFAAGAAgAAAAhANvh9svuAAAAhQEAABMAAAAAAAAAAAAA&#10;AAAAAAAAAFtDb250ZW50X1R5cGVzXS54bWxQSwECLQAUAAYACAAAACEAWvQsW78AAAAVAQAACwAA&#10;AAAAAAAAAAAAAAAfAQAAX3JlbHMvLnJlbHNQSwECLQAUAAYACAAAACEAcc65P8MAAADaAAAADwAA&#10;AAAAAAAAAAAAAAAHAgAAZHJzL2Rvd25yZXYueG1sUEsFBgAAAAADAAMAtwAAAPcCAAAAAA==&#10;" strokecolor="#4579b8 [3044]">
                  <v:stroke endarrow="open"/>
                </v:shape>
                <v:shape id="7 Conector recto de flecha" o:spid="_x0000_s1033" type="#_x0000_t32" style="position:absolute;left:12853;top:4658;width:62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apIwwAAANoAAAAPAAAAZHJzL2Rvd25yZXYueG1sRI9Pa4NA&#10;FMTvgX6H5RV6S9Y2mIpxFQlIem3+QHt7dV9U4r4Vd03st+8WCj0OM/MbJitm04sbja6zrOB5FYEg&#10;rq3uuFFwOlbLBITzyBp7y6TgmxwU+cMiw1TbO7/T7eAbESDsUlTQej+kUrq6JYNuZQfi4F3saNAH&#10;OTZSj3gPcNPLlyjaSIMdh4UWB9q1VF8Pk1GwvnzN+8SXMqk+7G6a4jg+V59KPT3O5RaEp9n/h//a&#10;b1rBK/xeCTdA5j8AAAD//wMAUEsBAi0AFAAGAAgAAAAhANvh9svuAAAAhQEAABMAAAAAAAAAAAAA&#10;AAAAAAAAAFtDb250ZW50X1R5cGVzXS54bWxQSwECLQAUAAYACAAAACEAWvQsW78AAAAVAQAACwAA&#10;AAAAAAAAAAAAAAAfAQAAX3JlbHMvLnJlbHNQSwECLQAUAAYACAAAACEAFn2qSMMAAADaAAAADwAA&#10;AAAAAAAAAAAAAAAHAgAAZHJzL2Rvd25yZXYueG1sUEsFBgAAAAADAAMAtwAAAPcCAAAAAA==&#10;" strokecolor="#4579b8 [3044]">
                  <v:stroke endarrow="open"/>
                </v:shape>
                <v:shape id="8 Conector recto de flecha" o:spid="_x0000_s1034" type="#_x0000_t32" style="position:absolute;left:32004;top:4658;width:517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YjWwQAAANoAAAAPAAAAZHJzL2Rvd25yZXYueG1sRE9Na8JA&#10;EL0L/Q/LFHrTTYtKia4iLYWKoMQWxNuYnSah2dmwuzXpv+8chB4f73u5HlyrrhRi49nA4yQDRVx6&#10;23Bl4PPjbfwMKiZki61nMvBLEdaru9ESc+t7Luh6TJWSEI45GqhT6nKtY1mTwzjxHbFwXz44TAJD&#10;pW3AXsJdq5+ybK4dNiwNNXb0UlP5ffxxUvI6LWa70+4ypWJz6C/b8z6FszEP98NmASrRkP7FN/e7&#10;NSBb5YrcAL36AwAA//8DAFBLAQItABQABgAIAAAAIQDb4fbL7gAAAIUBAAATAAAAAAAAAAAAAAAA&#10;AAAAAABbQ29udGVudF9UeXBlc10ueG1sUEsBAi0AFAAGAAgAAAAhAFr0LFu/AAAAFQEAAAsAAAAA&#10;AAAAAAAAAAAAHwEAAF9yZWxzLy5yZWxzUEsBAi0AFAAGAAgAAAAhAG8diNbBAAAA2gAAAA8AAAAA&#10;AAAAAAAAAAAABwIAAGRycy9kb3ducmV2LnhtbFBLBQYAAAAAAwADALcAAAD1AgAAAAA=&#10;" strokecolor="#4579b8 [3044]">
                  <v:stroke endarrow="open"/>
                </v:shape>
              </v:group>
            </w:pict>
          </mc:Fallback>
        </mc:AlternateContent>
      </w:r>
    </w:p>
    <w:p w:rsidR="001F7D9D" w:rsidRDefault="001F7D9D" w:rsidP="001F7D9D">
      <w:pPr>
        <w:spacing w:after="0"/>
        <w:rPr>
          <w:rFonts w:ascii="Arial" w:hAnsi="Arial" w:cs="Arial"/>
          <w:sz w:val="24"/>
        </w:rPr>
      </w:pPr>
    </w:p>
    <w:p w:rsidR="001F7D9D" w:rsidRDefault="001F7D9D" w:rsidP="001F7D9D">
      <w:pPr>
        <w:spacing w:after="0"/>
        <w:rPr>
          <w:rFonts w:ascii="Arial" w:hAnsi="Arial" w:cs="Arial"/>
          <w:sz w:val="24"/>
        </w:rPr>
      </w:pPr>
    </w:p>
    <w:p w:rsidR="001F7D9D" w:rsidRPr="001F7D9D" w:rsidRDefault="001F7D9D" w:rsidP="001F7D9D">
      <w:pPr>
        <w:rPr>
          <w:rFonts w:ascii="Arial" w:hAnsi="Arial" w:cs="Arial"/>
          <w:sz w:val="24"/>
        </w:rPr>
      </w:pPr>
    </w:p>
    <w:p w:rsidR="00C72DA3" w:rsidRDefault="00C72DA3" w:rsidP="001F7D9D">
      <w:pPr>
        <w:rPr>
          <w:rFonts w:ascii="Arial" w:hAnsi="Arial" w:cs="Arial"/>
          <w:sz w:val="24"/>
        </w:rPr>
      </w:pPr>
    </w:p>
    <w:p w:rsidR="00C72DA3" w:rsidRPr="00C72DA3" w:rsidRDefault="00C72DA3" w:rsidP="00C72DA3">
      <w:pPr>
        <w:rPr>
          <w:rFonts w:ascii="Arial" w:hAnsi="Arial" w:cs="Arial"/>
          <w:sz w:val="24"/>
        </w:rPr>
      </w:pPr>
    </w:p>
    <w:p w:rsidR="00C72DA3" w:rsidRDefault="00C72DA3" w:rsidP="00C72DA3">
      <w:pPr>
        <w:rPr>
          <w:rFonts w:ascii="Arial" w:hAnsi="Arial" w:cs="Arial"/>
          <w:sz w:val="24"/>
        </w:rPr>
      </w:pPr>
    </w:p>
    <w:p w:rsidR="00C00554" w:rsidRDefault="00C00554" w:rsidP="00C72DA3">
      <w:pPr>
        <w:spacing w:after="0"/>
        <w:rPr>
          <w:rFonts w:ascii="Arial" w:hAnsi="Arial" w:cs="Arial"/>
          <w:b/>
          <w:sz w:val="24"/>
        </w:rPr>
      </w:pPr>
    </w:p>
    <w:p w:rsidR="00C72DA3" w:rsidRPr="00ED4071" w:rsidRDefault="00C72DA3" w:rsidP="00C72DA3">
      <w:pPr>
        <w:spacing w:after="0"/>
        <w:rPr>
          <w:rFonts w:ascii="Arial" w:hAnsi="Arial" w:cs="Arial"/>
          <w:b/>
          <w:sz w:val="24"/>
          <w:u w:val="single"/>
        </w:rPr>
      </w:pPr>
      <w:r w:rsidRPr="00ED4071">
        <w:rPr>
          <w:rFonts w:ascii="Arial" w:hAnsi="Arial" w:cs="Arial"/>
          <w:b/>
          <w:sz w:val="24"/>
          <w:u w:val="single"/>
        </w:rPr>
        <w:t>DESCRIPCIÓN DE LA CADENA ECONÓMICA</w:t>
      </w:r>
    </w:p>
    <w:p w:rsidR="00C72DA3" w:rsidRPr="00C72DA3" w:rsidRDefault="00C72DA3" w:rsidP="00C72DA3">
      <w:pPr>
        <w:spacing w:after="0"/>
        <w:rPr>
          <w:rFonts w:ascii="Arial" w:hAnsi="Arial" w:cs="Arial"/>
          <w:b/>
          <w:sz w:val="24"/>
        </w:rPr>
      </w:pPr>
    </w:p>
    <w:p w:rsidR="00C72DA3" w:rsidRPr="008F7084" w:rsidRDefault="00C72DA3" w:rsidP="00ED4071">
      <w:pPr>
        <w:pStyle w:val="Prrafodelista"/>
        <w:numPr>
          <w:ilvl w:val="0"/>
          <w:numId w:val="1"/>
        </w:numPr>
        <w:spacing w:after="0"/>
        <w:ind w:left="142" w:hanging="142"/>
        <w:jc w:val="both"/>
        <w:rPr>
          <w:rFonts w:ascii="Arial" w:hAnsi="Arial" w:cs="Arial"/>
          <w:b/>
          <w:sz w:val="24"/>
        </w:rPr>
      </w:pPr>
      <w:r w:rsidRPr="00C00554">
        <w:rPr>
          <w:rFonts w:ascii="Arial" w:hAnsi="Arial" w:cs="Arial"/>
          <w:b/>
          <w:i/>
          <w:sz w:val="24"/>
        </w:rPr>
        <w:t>Productor Primario</w:t>
      </w:r>
      <w:r>
        <w:rPr>
          <w:rFonts w:ascii="Arial" w:hAnsi="Arial" w:cs="Arial"/>
          <w:b/>
          <w:sz w:val="24"/>
        </w:rPr>
        <w:t xml:space="preserve">.- </w:t>
      </w:r>
      <w:r>
        <w:rPr>
          <w:rFonts w:ascii="Arial" w:hAnsi="Arial" w:cs="Arial"/>
          <w:sz w:val="24"/>
        </w:rPr>
        <w:t xml:space="preserve"> Este componente está conformado por las mujeres de la organización</w:t>
      </w:r>
      <w:r w:rsidR="007D3006">
        <w:rPr>
          <w:rFonts w:ascii="Arial" w:hAnsi="Arial" w:cs="Arial"/>
          <w:sz w:val="24"/>
        </w:rPr>
        <w:t xml:space="preserve">, </w:t>
      </w:r>
      <w:r w:rsidR="008F7084">
        <w:rPr>
          <w:rFonts w:ascii="Arial" w:hAnsi="Arial" w:cs="Arial"/>
          <w:sz w:val="24"/>
        </w:rPr>
        <w:t xml:space="preserve">quienes implementarán carpas solares para la producción de hortalizas, considerando las especies de mayor valor económico y demanda en el mercado. </w:t>
      </w:r>
      <w:r>
        <w:rPr>
          <w:rFonts w:ascii="Arial" w:hAnsi="Arial" w:cs="Arial"/>
          <w:sz w:val="24"/>
        </w:rPr>
        <w:t xml:space="preserve"> </w:t>
      </w:r>
      <w:r w:rsidR="00AC4D51">
        <w:rPr>
          <w:rFonts w:ascii="Arial" w:hAnsi="Arial" w:cs="Arial"/>
          <w:sz w:val="24"/>
        </w:rPr>
        <w:t>Esta producción se realizará con técnicas agroecológicas, buscando producir productos “sanos”.</w:t>
      </w:r>
    </w:p>
    <w:p w:rsidR="008F7084" w:rsidRDefault="008F7084" w:rsidP="00ED4071">
      <w:pPr>
        <w:pStyle w:val="Prrafodelista"/>
        <w:spacing w:after="0"/>
        <w:ind w:left="142" w:hanging="142"/>
        <w:jc w:val="both"/>
        <w:rPr>
          <w:rFonts w:ascii="Arial" w:hAnsi="Arial" w:cs="Arial"/>
          <w:b/>
          <w:sz w:val="24"/>
        </w:rPr>
      </w:pPr>
    </w:p>
    <w:p w:rsidR="008F7084" w:rsidRPr="008F7084" w:rsidRDefault="008F7084" w:rsidP="00ED4071">
      <w:pPr>
        <w:pStyle w:val="Prrafodelista"/>
        <w:spacing w:after="0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Este componente incluye </w:t>
      </w:r>
      <w:r w:rsidR="00D05AB4">
        <w:rPr>
          <w:rFonts w:ascii="Arial" w:hAnsi="Arial" w:cs="Arial"/>
          <w:sz w:val="24"/>
        </w:rPr>
        <w:t>el lavado y empaque de las hortalizas (embolsado), actividad que será responsabilidad de las mismas mujeres de la organización.</w:t>
      </w:r>
    </w:p>
    <w:p w:rsidR="00C72DA3" w:rsidRPr="00C72DA3" w:rsidRDefault="00C72DA3" w:rsidP="00ED4071">
      <w:pPr>
        <w:pStyle w:val="Prrafodelista"/>
        <w:spacing w:after="0"/>
        <w:ind w:left="142" w:hanging="142"/>
        <w:rPr>
          <w:rFonts w:ascii="Arial" w:hAnsi="Arial" w:cs="Arial"/>
          <w:b/>
          <w:sz w:val="24"/>
        </w:rPr>
      </w:pPr>
    </w:p>
    <w:p w:rsidR="00C72DA3" w:rsidRPr="00C72DA3" w:rsidRDefault="00C72DA3" w:rsidP="00ED4071">
      <w:pPr>
        <w:pStyle w:val="Prrafodelista"/>
        <w:numPr>
          <w:ilvl w:val="0"/>
          <w:numId w:val="1"/>
        </w:numPr>
        <w:spacing w:after="0"/>
        <w:ind w:left="142" w:hanging="142"/>
        <w:jc w:val="both"/>
        <w:rPr>
          <w:rFonts w:ascii="Arial" w:hAnsi="Arial" w:cs="Arial"/>
          <w:b/>
          <w:sz w:val="24"/>
        </w:rPr>
      </w:pPr>
      <w:r w:rsidRPr="00C00554">
        <w:rPr>
          <w:rFonts w:ascii="Arial" w:hAnsi="Arial" w:cs="Arial"/>
          <w:b/>
          <w:i/>
          <w:sz w:val="24"/>
        </w:rPr>
        <w:t>Comercializador</w:t>
      </w:r>
      <w:r>
        <w:rPr>
          <w:rFonts w:ascii="Arial" w:hAnsi="Arial" w:cs="Arial"/>
          <w:b/>
          <w:sz w:val="24"/>
        </w:rPr>
        <w:t>.</w:t>
      </w:r>
      <w:r w:rsidR="00D05AB4">
        <w:rPr>
          <w:rFonts w:ascii="Arial" w:hAnsi="Arial" w:cs="Arial"/>
          <w:sz w:val="24"/>
        </w:rPr>
        <w:t xml:space="preserve">- </w:t>
      </w:r>
      <w:r w:rsidR="00B935D4">
        <w:rPr>
          <w:rFonts w:ascii="Arial" w:hAnsi="Arial" w:cs="Arial"/>
          <w:sz w:val="24"/>
        </w:rPr>
        <w:t>Las mujeres participantes</w:t>
      </w:r>
      <w:r w:rsidR="00E41E2E">
        <w:rPr>
          <w:rFonts w:ascii="Arial" w:hAnsi="Arial" w:cs="Arial"/>
          <w:sz w:val="24"/>
        </w:rPr>
        <w:t xml:space="preserve"> del proyecto,</w:t>
      </w:r>
      <w:r w:rsidR="00B935D4">
        <w:rPr>
          <w:rFonts w:ascii="Arial" w:hAnsi="Arial" w:cs="Arial"/>
          <w:sz w:val="24"/>
        </w:rPr>
        <w:t xml:space="preserve"> internamente se organizarán en una comisión para la comercialización</w:t>
      </w:r>
      <w:r w:rsidR="00AC4D51">
        <w:rPr>
          <w:rFonts w:ascii="Arial" w:hAnsi="Arial" w:cs="Arial"/>
          <w:sz w:val="24"/>
        </w:rPr>
        <w:t xml:space="preserve"> directa</w:t>
      </w:r>
      <w:r w:rsidR="00B935D4">
        <w:rPr>
          <w:rFonts w:ascii="Arial" w:hAnsi="Arial" w:cs="Arial"/>
          <w:sz w:val="24"/>
        </w:rPr>
        <w:t xml:space="preserve"> de las hortalizas en </w:t>
      </w:r>
      <w:r w:rsidR="00AC4D51">
        <w:rPr>
          <w:rFonts w:ascii="Arial" w:hAnsi="Arial" w:cs="Arial"/>
          <w:sz w:val="24"/>
        </w:rPr>
        <w:t>las ferias de promoción y venta en la ciudad de El Alto.</w:t>
      </w:r>
      <w:r w:rsidR="00D05AB4">
        <w:rPr>
          <w:rFonts w:ascii="Arial" w:hAnsi="Arial" w:cs="Arial"/>
          <w:sz w:val="24"/>
        </w:rPr>
        <w:t xml:space="preserve"> </w:t>
      </w:r>
      <w:r w:rsidR="00E41E2E">
        <w:rPr>
          <w:rFonts w:ascii="Arial" w:hAnsi="Arial" w:cs="Arial"/>
          <w:sz w:val="24"/>
        </w:rPr>
        <w:t>De esta manera se evitará la intervención de los intermediarios para de esta manera lograr mayores ingresos económicos por la venta directa a los consumidores.</w:t>
      </w:r>
    </w:p>
    <w:p w:rsidR="00C72DA3" w:rsidRPr="00C72DA3" w:rsidRDefault="00C72DA3" w:rsidP="00ED4071">
      <w:pPr>
        <w:pStyle w:val="Prrafodelista"/>
        <w:ind w:left="142" w:hanging="142"/>
        <w:rPr>
          <w:rFonts w:ascii="Arial" w:hAnsi="Arial" w:cs="Arial"/>
          <w:b/>
          <w:sz w:val="24"/>
        </w:rPr>
      </w:pPr>
    </w:p>
    <w:p w:rsidR="00C72DA3" w:rsidRPr="00C72DA3" w:rsidRDefault="00C72DA3" w:rsidP="00ED4071">
      <w:pPr>
        <w:pStyle w:val="Prrafodelista"/>
        <w:numPr>
          <w:ilvl w:val="0"/>
          <w:numId w:val="1"/>
        </w:numPr>
        <w:spacing w:after="0"/>
        <w:ind w:left="142" w:hanging="142"/>
        <w:jc w:val="both"/>
        <w:rPr>
          <w:rFonts w:ascii="Arial" w:hAnsi="Arial" w:cs="Arial"/>
          <w:b/>
          <w:sz w:val="24"/>
        </w:rPr>
      </w:pPr>
      <w:r w:rsidRPr="00C00554">
        <w:rPr>
          <w:rFonts w:ascii="Arial" w:hAnsi="Arial" w:cs="Arial"/>
          <w:b/>
          <w:i/>
          <w:sz w:val="24"/>
        </w:rPr>
        <w:t>Consumidor</w:t>
      </w:r>
      <w:r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sz w:val="24"/>
        </w:rPr>
        <w:t xml:space="preserve">- </w:t>
      </w:r>
      <w:r w:rsidR="00AC4D51">
        <w:rPr>
          <w:rFonts w:ascii="Arial" w:hAnsi="Arial" w:cs="Arial"/>
          <w:sz w:val="24"/>
        </w:rPr>
        <w:t xml:space="preserve">En este componente incluyen todas las familias de la ciudad de El Alto, los demandantes de productos “sanos” </w:t>
      </w:r>
    </w:p>
    <w:p w:rsidR="00C72DA3" w:rsidRPr="00C72DA3" w:rsidRDefault="00C72DA3" w:rsidP="00ED4071">
      <w:pPr>
        <w:pStyle w:val="Prrafodelista"/>
        <w:spacing w:after="0"/>
        <w:ind w:left="142" w:hanging="142"/>
        <w:rPr>
          <w:rFonts w:ascii="Arial" w:hAnsi="Arial" w:cs="Arial"/>
          <w:b/>
          <w:sz w:val="24"/>
        </w:rPr>
      </w:pPr>
    </w:p>
    <w:p w:rsidR="00C72DA3" w:rsidRPr="0090038A" w:rsidRDefault="00C72DA3" w:rsidP="00ED4071">
      <w:pPr>
        <w:pStyle w:val="Prrafodelista"/>
        <w:numPr>
          <w:ilvl w:val="0"/>
          <w:numId w:val="1"/>
        </w:numPr>
        <w:spacing w:after="0"/>
        <w:ind w:left="142" w:hanging="142"/>
        <w:jc w:val="both"/>
        <w:rPr>
          <w:rFonts w:ascii="Arial" w:hAnsi="Arial" w:cs="Arial"/>
          <w:b/>
          <w:sz w:val="24"/>
        </w:rPr>
      </w:pPr>
      <w:r w:rsidRPr="00C00554">
        <w:rPr>
          <w:rFonts w:ascii="Arial" w:hAnsi="Arial" w:cs="Arial"/>
          <w:b/>
          <w:i/>
          <w:sz w:val="24"/>
        </w:rPr>
        <w:t>Asistencia técnica</w:t>
      </w:r>
      <w:r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sz w:val="24"/>
        </w:rPr>
        <w:t xml:space="preserve">- </w:t>
      </w:r>
      <w:r w:rsidR="0090038A">
        <w:rPr>
          <w:rFonts w:ascii="Arial" w:hAnsi="Arial" w:cs="Arial"/>
          <w:sz w:val="24"/>
        </w:rPr>
        <w:t>Este componente</w:t>
      </w:r>
      <w:r w:rsidR="00E41E2E">
        <w:rPr>
          <w:rFonts w:ascii="Arial" w:hAnsi="Arial" w:cs="Arial"/>
          <w:sz w:val="24"/>
        </w:rPr>
        <w:t xml:space="preserve"> se considera </w:t>
      </w:r>
      <w:r w:rsidR="0090038A">
        <w:rPr>
          <w:rFonts w:ascii="Arial" w:hAnsi="Arial" w:cs="Arial"/>
          <w:sz w:val="24"/>
        </w:rPr>
        <w:t>primordial en una primera etapa, ya que busca fortalecer la producción de hortalizas a través de la implementación de tecnologías apropiadas. Esto se logrará a través de un proceso de talleres de capacitación sobre el manejo de cultivos (siembra – cosecha) y post cosecha (lavado, embolsado).</w:t>
      </w:r>
    </w:p>
    <w:p w:rsidR="0090038A" w:rsidRDefault="0090038A" w:rsidP="00ED4071">
      <w:pPr>
        <w:pStyle w:val="Prrafodelista"/>
        <w:ind w:left="142" w:hanging="142"/>
        <w:rPr>
          <w:rFonts w:ascii="Arial" w:hAnsi="Arial" w:cs="Arial"/>
          <w:b/>
          <w:sz w:val="24"/>
        </w:rPr>
      </w:pPr>
    </w:p>
    <w:p w:rsidR="0090038A" w:rsidRDefault="0090038A" w:rsidP="00ED4071">
      <w:pPr>
        <w:pStyle w:val="Prrafodelista"/>
        <w:ind w:left="142"/>
        <w:jc w:val="both"/>
        <w:rPr>
          <w:rFonts w:ascii="Arial" w:hAnsi="Arial" w:cs="Arial"/>
          <w:sz w:val="24"/>
        </w:rPr>
      </w:pPr>
      <w:r w:rsidRPr="0090038A">
        <w:rPr>
          <w:rFonts w:ascii="Arial" w:hAnsi="Arial" w:cs="Arial"/>
          <w:sz w:val="24"/>
        </w:rPr>
        <w:lastRenderedPageBreak/>
        <w:t xml:space="preserve">Al </w:t>
      </w:r>
      <w:r>
        <w:rPr>
          <w:rFonts w:ascii="Arial" w:hAnsi="Arial" w:cs="Arial"/>
          <w:sz w:val="24"/>
        </w:rPr>
        <w:t>mismo tiempo, se llevarán a cabo capacitaciones para promocionar los productos y fortalecer la venta directa del productor al consumidor en las ferias de la ciudad de El Alto.</w:t>
      </w:r>
    </w:p>
    <w:p w:rsidR="0090038A" w:rsidRDefault="0090038A" w:rsidP="00ED4071">
      <w:pPr>
        <w:pStyle w:val="Prrafodelista"/>
        <w:spacing w:after="0"/>
        <w:ind w:left="142" w:hanging="142"/>
        <w:jc w:val="both"/>
        <w:rPr>
          <w:rFonts w:ascii="Arial" w:hAnsi="Arial" w:cs="Arial"/>
          <w:sz w:val="24"/>
        </w:rPr>
      </w:pPr>
    </w:p>
    <w:p w:rsidR="0090038A" w:rsidRDefault="0090038A" w:rsidP="00ED4071">
      <w:pPr>
        <w:pStyle w:val="Prrafodelista"/>
        <w:spacing w:after="0"/>
        <w:ind w:lef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Finalmente, las capacitaciones estarán enfocadas a fortalecer la organización de mujeres con el objetivo de que las mismas, puedan </w:t>
      </w:r>
      <w:r w:rsidR="009D60BD">
        <w:rPr>
          <w:rFonts w:ascii="Arial" w:hAnsi="Arial" w:cs="Arial"/>
          <w:sz w:val="24"/>
        </w:rPr>
        <w:t xml:space="preserve">acceder a </w:t>
      </w:r>
      <w:r>
        <w:rPr>
          <w:rFonts w:ascii="Arial" w:hAnsi="Arial" w:cs="Arial"/>
          <w:sz w:val="24"/>
        </w:rPr>
        <w:t>pequeños proyectos</w:t>
      </w:r>
      <w:r w:rsidR="009D60BD">
        <w:rPr>
          <w:rFonts w:ascii="Arial" w:hAnsi="Arial" w:cs="Arial"/>
          <w:sz w:val="24"/>
        </w:rPr>
        <w:t>, tomando en cuenta las necesidades para mejorar la producción, organización y</w:t>
      </w:r>
      <w:r>
        <w:rPr>
          <w:rFonts w:ascii="Arial" w:hAnsi="Arial" w:cs="Arial"/>
          <w:sz w:val="24"/>
        </w:rPr>
        <w:t xml:space="preserve"> </w:t>
      </w:r>
      <w:r w:rsidR="009D60BD">
        <w:rPr>
          <w:rFonts w:ascii="Arial" w:hAnsi="Arial" w:cs="Arial"/>
          <w:sz w:val="24"/>
        </w:rPr>
        <w:t>comercialización.</w:t>
      </w:r>
      <w:r>
        <w:rPr>
          <w:rFonts w:ascii="Arial" w:hAnsi="Arial" w:cs="Arial"/>
          <w:sz w:val="24"/>
        </w:rPr>
        <w:t xml:space="preserve">  </w:t>
      </w:r>
    </w:p>
    <w:p w:rsidR="00C00554" w:rsidRPr="0090038A" w:rsidRDefault="00C00554" w:rsidP="00ED4071">
      <w:pPr>
        <w:pStyle w:val="Prrafodelista"/>
        <w:spacing w:after="0"/>
        <w:ind w:left="142" w:hanging="142"/>
        <w:jc w:val="both"/>
        <w:rPr>
          <w:rFonts w:ascii="Arial" w:hAnsi="Arial" w:cs="Arial"/>
          <w:sz w:val="24"/>
        </w:rPr>
      </w:pPr>
    </w:p>
    <w:p w:rsidR="00C72DA3" w:rsidRPr="00ED4071" w:rsidRDefault="00C00554" w:rsidP="00C00554">
      <w:pPr>
        <w:spacing w:after="0"/>
        <w:rPr>
          <w:rFonts w:ascii="Arial" w:hAnsi="Arial" w:cs="Arial"/>
          <w:b/>
          <w:sz w:val="24"/>
          <w:u w:val="single"/>
        </w:rPr>
      </w:pPr>
      <w:r w:rsidRPr="00ED4071">
        <w:rPr>
          <w:rFonts w:ascii="Arial" w:hAnsi="Arial" w:cs="Arial"/>
          <w:b/>
          <w:sz w:val="24"/>
          <w:u w:val="single"/>
        </w:rPr>
        <w:t>IDENTIFICACIÓN DEL PRODUCTO Y/O SERVICIO</w:t>
      </w:r>
    </w:p>
    <w:p w:rsidR="00C00554" w:rsidRDefault="00C00554" w:rsidP="00C00554">
      <w:pPr>
        <w:spacing w:after="0"/>
        <w:rPr>
          <w:rFonts w:ascii="Arial" w:hAnsi="Arial" w:cs="Arial"/>
          <w:b/>
          <w:sz w:val="24"/>
        </w:rPr>
      </w:pPr>
    </w:p>
    <w:p w:rsidR="00C00554" w:rsidRPr="00C00554" w:rsidRDefault="00C00554" w:rsidP="00C0055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la implementación del proyecto se busca producir y comercializar hortalizas de calidad para mejorar los ingresos eco</w:t>
      </w:r>
      <w:bookmarkStart w:id="0" w:name="_GoBack"/>
      <w:bookmarkEnd w:id="0"/>
      <w:r>
        <w:rPr>
          <w:rFonts w:ascii="Arial" w:hAnsi="Arial" w:cs="Arial"/>
          <w:sz w:val="24"/>
        </w:rPr>
        <w:t>nómicos de las familias de la organización.</w:t>
      </w:r>
    </w:p>
    <w:p w:rsidR="00C00554" w:rsidRDefault="00C00554" w:rsidP="00C00554">
      <w:pPr>
        <w:spacing w:after="0"/>
        <w:rPr>
          <w:rFonts w:ascii="Arial" w:hAnsi="Arial" w:cs="Arial"/>
          <w:b/>
          <w:sz w:val="24"/>
        </w:rPr>
      </w:pPr>
    </w:p>
    <w:p w:rsidR="00C00554" w:rsidRDefault="00C00554" w:rsidP="00C00554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ACTORES</w:t>
      </w:r>
    </w:p>
    <w:p w:rsidR="00C00554" w:rsidRDefault="00C00554" w:rsidP="00C00554">
      <w:pPr>
        <w:spacing w:after="0"/>
        <w:rPr>
          <w:rFonts w:ascii="Arial" w:hAnsi="Arial" w:cs="Arial"/>
          <w:b/>
          <w:sz w:val="24"/>
        </w:rPr>
      </w:pPr>
    </w:p>
    <w:p w:rsidR="00C00554" w:rsidRPr="00C00554" w:rsidRDefault="00C00554" w:rsidP="00ED4071">
      <w:pPr>
        <w:pStyle w:val="Prrafodelista"/>
        <w:numPr>
          <w:ilvl w:val="0"/>
          <w:numId w:val="1"/>
        </w:numPr>
        <w:spacing w:after="0"/>
        <w:ind w:left="142" w:hanging="142"/>
        <w:jc w:val="both"/>
        <w:rPr>
          <w:rFonts w:ascii="Arial" w:hAnsi="Arial" w:cs="Arial"/>
          <w:b/>
          <w:sz w:val="24"/>
        </w:rPr>
      </w:pPr>
      <w:r w:rsidRPr="00C00554">
        <w:rPr>
          <w:rFonts w:ascii="Arial" w:hAnsi="Arial" w:cs="Arial"/>
          <w:b/>
          <w:i/>
          <w:sz w:val="24"/>
        </w:rPr>
        <w:t>Proveedores de insumos</w:t>
      </w:r>
      <w:r w:rsidRPr="00C00554">
        <w:rPr>
          <w:rFonts w:ascii="Arial" w:hAnsi="Arial" w:cs="Arial"/>
          <w:b/>
          <w:sz w:val="24"/>
        </w:rPr>
        <w:t xml:space="preserve">.- </w:t>
      </w:r>
      <w:r>
        <w:rPr>
          <w:rFonts w:ascii="Arial" w:hAnsi="Arial" w:cs="Arial"/>
          <w:sz w:val="24"/>
        </w:rPr>
        <w:t>Se encuentran las tiendas proveedoras de semillas, herramientas, materiales de construcción.</w:t>
      </w:r>
      <w:r w:rsidR="006F3531">
        <w:rPr>
          <w:rFonts w:ascii="Arial" w:hAnsi="Arial" w:cs="Arial"/>
          <w:sz w:val="24"/>
        </w:rPr>
        <w:t xml:space="preserve"> Las semillas serán demanda permanentemente de las mujeres, en cambio los materiales y herramientas solo al inicio para la construcción de las carpas solares.</w:t>
      </w:r>
    </w:p>
    <w:p w:rsidR="00C00554" w:rsidRDefault="00C00554" w:rsidP="00ED4071">
      <w:pPr>
        <w:spacing w:after="0"/>
        <w:ind w:left="142" w:hanging="142"/>
        <w:rPr>
          <w:rFonts w:ascii="Arial" w:hAnsi="Arial" w:cs="Arial"/>
          <w:b/>
          <w:sz w:val="24"/>
        </w:rPr>
      </w:pPr>
    </w:p>
    <w:p w:rsidR="00C00554" w:rsidRPr="00C00554" w:rsidRDefault="00C00554" w:rsidP="00ED4071">
      <w:pPr>
        <w:pStyle w:val="Prrafodelista"/>
        <w:numPr>
          <w:ilvl w:val="0"/>
          <w:numId w:val="1"/>
        </w:numPr>
        <w:spacing w:after="0"/>
        <w:ind w:left="142" w:hanging="142"/>
        <w:jc w:val="both"/>
        <w:rPr>
          <w:rFonts w:ascii="Arial" w:hAnsi="Arial" w:cs="Arial"/>
          <w:b/>
          <w:sz w:val="24"/>
        </w:rPr>
      </w:pPr>
      <w:r w:rsidRPr="00C00554">
        <w:rPr>
          <w:rFonts w:ascii="Arial" w:hAnsi="Arial" w:cs="Arial"/>
          <w:b/>
          <w:i/>
          <w:sz w:val="24"/>
        </w:rPr>
        <w:t>Compradores</w:t>
      </w:r>
      <w:r w:rsidRPr="00C00554">
        <w:rPr>
          <w:rFonts w:ascii="Arial" w:hAnsi="Arial" w:cs="Arial"/>
          <w:b/>
          <w:sz w:val="24"/>
        </w:rPr>
        <w:t xml:space="preserve">.- </w:t>
      </w:r>
      <w:r w:rsidR="00BD54EF">
        <w:rPr>
          <w:rFonts w:ascii="Arial" w:hAnsi="Arial" w:cs="Arial"/>
          <w:b/>
          <w:sz w:val="24"/>
        </w:rPr>
        <w:t xml:space="preserve"> </w:t>
      </w:r>
      <w:r w:rsidR="00BD54EF">
        <w:rPr>
          <w:rFonts w:ascii="Arial" w:hAnsi="Arial" w:cs="Arial"/>
          <w:sz w:val="24"/>
        </w:rPr>
        <w:t>Corresponden a todas las familias de la Ciudad de El Alto, demandantes de productos agrícolas “sanos”.</w:t>
      </w:r>
      <w:r w:rsidR="006F3531">
        <w:rPr>
          <w:rFonts w:ascii="Arial" w:hAnsi="Arial" w:cs="Arial"/>
          <w:sz w:val="24"/>
        </w:rPr>
        <w:t xml:space="preserve"> Estos tendrán una participación permanente durante todo el año.</w:t>
      </w:r>
    </w:p>
    <w:p w:rsidR="00C00554" w:rsidRDefault="00C00554" w:rsidP="00ED4071">
      <w:pPr>
        <w:spacing w:after="0"/>
        <w:ind w:left="142" w:hanging="142"/>
        <w:rPr>
          <w:rFonts w:ascii="Arial" w:hAnsi="Arial" w:cs="Arial"/>
          <w:b/>
          <w:sz w:val="24"/>
        </w:rPr>
      </w:pPr>
    </w:p>
    <w:p w:rsidR="00C00554" w:rsidRDefault="00C00554" w:rsidP="00ED4071">
      <w:pPr>
        <w:pStyle w:val="Prrafodelista"/>
        <w:numPr>
          <w:ilvl w:val="0"/>
          <w:numId w:val="1"/>
        </w:numPr>
        <w:spacing w:after="0"/>
        <w:ind w:left="142" w:hanging="142"/>
        <w:jc w:val="both"/>
        <w:rPr>
          <w:rFonts w:ascii="Arial" w:hAnsi="Arial" w:cs="Arial"/>
          <w:b/>
          <w:sz w:val="24"/>
        </w:rPr>
      </w:pPr>
      <w:r w:rsidRPr="00C00554">
        <w:rPr>
          <w:rFonts w:ascii="Arial" w:hAnsi="Arial" w:cs="Arial"/>
          <w:b/>
          <w:i/>
          <w:sz w:val="24"/>
        </w:rPr>
        <w:t>Facilitador de asistencia técnica</w:t>
      </w:r>
      <w:r w:rsidRPr="00C00554">
        <w:rPr>
          <w:rFonts w:ascii="Arial" w:hAnsi="Arial" w:cs="Arial"/>
          <w:b/>
          <w:sz w:val="24"/>
        </w:rPr>
        <w:t>.-</w:t>
      </w:r>
      <w:r w:rsidR="00BD54EF">
        <w:rPr>
          <w:rFonts w:ascii="Arial" w:hAnsi="Arial" w:cs="Arial"/>
          <w:b/>
          <w:sz w:val="24"/>
        </w:rPr>
        <w:t xml:space="preserve"> </w:t>
      </w:r>
      <w:r w:rsidR="00BD54EF">
        <w:rPr>
          <w:rFonts w:ascii="Arial" w:hAnsi="Arial" w:cs="Arial"/>
          <w:sz w:val="24"/>
        </w:rPr>
        <w:t xml:space="preserve">Se incluye al personal técnico que brindará asistencia técnica </w:t>
      </w:r>
      <w:r w:rsidR="006F3531">
        <w:rPr>
          <w:rFonts w:ascii="Arial" w:hAnsi="Arial" w:cs="Arial"/>
          <w:sz w:val="24"/>
        </w:rPr>
        <w:t>durante todo el proceso de producción y comercialización de hortalizas. Se considera un tiempo de 2 años de acompañamiento a la organización para lograr los objetivos propuestos relacionados a fortalecer la producción y la comercialización de hortalizas.</w:t>
      </w:r>
    </w:p>
    <w:p w:rsidR="00BD54EF" w:rsidRPr="00BD54EF" w:rsidRDefault="00BD54EF" w:rsidP="00ED4071">
      <w:pPr>
        <w:pStyle w:val="Prrafodelista"/>
        <w:ind w:left="142" w:hanging="142"/>
        <w:rPr>
          <w:rFonts w:ascii="Arial" w:hAnsi="Arial" w:cs="Arial"/>
          <w:b/>
          <w:sz w:val="24"/>
        </w:rPr>
      </w:pPr>
    </w:p>
    <w:p w:rsidR="00BD3762" w:rsidRPr="008C591B" w:rsidRDefault="00BD54EF" w:rsidP="00ED4071">
      <w:pPr>
        <w:pStyle w:val="Prrafodelista"/>
        <w:numPr>
          <w:ilvl w:val="0"/>
          <w:numId w:val="1"/>
        </w:numPr>
        <w:spacing w:after="0"/>
        <w:ind w:left="142" w:hanging="142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i/>
          <w:sz w:val="24"/>
        </w:rPr>
        <w:t xml:space="preserve">Instituciones públicas y privadas.- </w:t>
      </w:r>
      <w:r>
        <w:rPr>
          <w:rFonts w:ascii="Arial" w:hAnsi="Arial" w:cs="Arial"/>
          <w:sz w:val="24"/>
        </w:rPr>
        <w:t xml:space="preserve"> </w:t>
      </w:r>
      <w:r w:rsidR="006F3531">
        <w:rPr>
          <w:rFonts w:ascii="Arial" w:hAnsi="Arial" w:cs="Arial"/>
          <w:sz w:val="24"/>
        </w:rPr>
        <w:t xml:space="preserve">Son las instancias de la ciudad de El Alto que apoyarán en la organización de ferias de promoción y venta directa de productos “sanos”. Este componente </w:t>
      </w:r>
      <w:r w:rsidR="008B6D07">
        <w:rPr>
          <w:rFonts w:ascii="Arial" w:hAnsi="Arial" w:cs="Arial"/>
          <w:sz w:val="24"/>
        </w:rPr>
        <w:t>deberá acompañar permanentemente hasta consolidar mercados estables para la organización.</w:t>
      </w:r>
    </w:p>
    <w:p w:rsidR="008C591B" w:rsidRPr="008C591B" w:rsidRDefault="008C591B" w:rsidP="008C591B">
      <w:pPr>
        <w:pStyle w:val="Prrafodelista"/>
        <w:spacing w:after="0"/>
        <w:rPr>
          <w:rFonts w:ascii="Arial" w:hAnsi="Arial" w:cs="Arial"/>
          <w:b/>
          <w:sz w:val="24"/>
        </w:rPr>
      </w:pPr>
    </w:p>
    <w:p w:rsidR="00BD3762" w:rsidRPr="00ED4071" w:rsidRDefault="00BD3762" w:rsidP="008C591B">
      <w:pPr>
        <w:spacing w:after="0"/>
        <w:rPr>
          <w:rFonts w:ascii="Arial" w:hAnsi="Arial" w:cs="Arial"/>
          <w:b/>
          <w:sz w:val="24"/>
          <w:u w:val="single"/>
        </w:rPr>
      </w:pPr>
      <w:r w:rsidRPr="00ED4071">
        <w:rPr>
          <w:rFonts w:ascii="Arial" w:hAnsi="Arial" w:cs="Arial"/>
          <w:b/>
          <w:sz w:val="24"/>
          <w:u w:val="single"/>
        </w:rPr>
        <w:t>ANALISIS FODA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D3762" w:rsidTr="00BD3762">
        <w:tc>
          <w:tcPr>
            <w:tcW w:w="4606" w:type="dxa"/>
          </w:tcPr>
          <w:p w:rsidR="00BD3762" w:rsidRDefault="00BD3762" w:rsidP="00BD376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OPORTUNIDADES:</w:t>
            </w:r>
          </w:p>
        </w:tc>
        <w:tc>
          <w:tcPr>
            <w:tcW w:w="4606" w:type="dxa"/>
          </w:tcPr>
          <w:p w:rsidR="00BD3762" w:rsidRDefault="00BD3762" w:rsidP="00BD376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AMENAZAS:</w:t>
            </w:r>
          </w:p>
        </w:tc>
      </w:tr>
      <w:tr w:rsidR="00BD3762" w:rsidTr="00BD3762">
        <w:tc>
          <w:tcPr>
            <w:tcW w:w="4606" w:type="dxa"/>
          </w:tcPr>
          <w:p w:rsidR="008C591B" w:rsidRDefault="008C591B" w:rsidP="00BD3762">
            <w:pPr>
              <w:pStyle w:val="Prrafodelista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Incremento de la demanda de productos “sanos” </w:t>
            </w:r>
            <w:r w:rsidR="009A78EB">
              <w:rPr>
                <w:rFonts w:ascii="Arial" w:hAnsi="Arial" w:cs="Arial"/>
                <w:sz w:val="24"/>
              </w:rPr>
              <w:t>por parte de la población de la ciudad de El Alto.</w:t>
            </w:r>
          </w:p>
          <w:p w:rsidR="008C591B" w:rsidRDefault="008C591B" w:rsidP="00BD3762">
            <w:pPr>
              <w:pStyle w:val="Prrafodelista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Productores se organizan para ofertar productos “sanos”.</w:t>
            </w:r>
          </w:p>
          <w:p w:rsidR="00623A31" w:rsidRDefault="00623A31" w:rsidP="00BD3762">
            <w:pPr>
              <w:pStyle w:val="Prrafodelista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Apertura de mercados específicos para productos agroecológicos.</w:t>
            </w:r>
          </w:p>
          <w:p w:rsidR="00BD3762" w:rsidRDefault="008C591B" w:rsidP="00BD3762">
            <w:pPr>
              <w:pStyle w:val="Prrafodelista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Productores agroecológicos son reconocidos por el Estado.</w:t>
            </w:r>
          </w:p>
          <w:p w:rsidR="009A78EB" w:rsidRPr="001D33D6" w:rsidRDefault="00623A31" w:rsidP="001D33D6">
            <w:pPr>
              <w:pStyle w:val="Prrafodelista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Organizaciones de mujeres con mayor posibilidad de acceso a proyectos.</w:t>
            </w:r>
          </w:p>
        </w:tc>
        <w:tc>
          <w:tcPr>
            <w:tcW w:w="4606" w:type="dxa"/>
          </w:tcPr>
          <w:p w:rsidR="00BD3762" w:rsidRDefault="009A78EB" w:rsidP="00BD3762">
            <w:pPr>
              <w:pStyle w:val="Prrafodelista"/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Organizaciones sociales interrumpen el tránsito de vehículos.</w:t>
            </w:r>
          </w:p>
          <w:p w:rsidR="009A78EB" w:rsidRDefault="009A78EB" w:rsidP="00BD3762">
            <w:pPr>
              <w:pStyle w:val="Prrafodelista"/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Reducción de la producción por </w:t>
            </w:r>
            <w:r>
              <w:rPr>
                <w:rFonts w:ascii="Arial" w:hAnsi="Arial" w:cs="Arial"/>
                <w:sz w:val="24"/>
              </w:rPr>
              <w:lastRenderedPageBreak/>
              <w:t>ataque de plagas y enfermedades.</w:t>
            </w:r>
          </w:p>
          <w:p w:rsidR="009A78EB" w:rsidRDefault="009A78EB" w:rsidP="00BD3762">
            <w:pPr>
              <w:pStyle w:val="Prrafodelista"/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Caída de los precios en el mercado.</w:t>
            </w:r>
          </w:p>
          <w:p w:rsidR="009A78EB" w:rsidRPr="008C591B" w:rsidRDefault="001D33D6" w:rsidP="00BD3762">
            <w:pPr>
              <w:pStyle w:val="Prrafodelista"/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Competencia de otros productores en especial con productos importados.</w:t>
            </w:r>
          </w:p>
        </w:tc>
      </w:tr>
      <w:tr w:rsidR="00BD3762" w:rsidTr="00BD3762">
        <w:tc>
          <w:tcPr>
            <w:tcW w:w="4606" w:type="dxa"/>
          </w:tcPr>
          <w:p w:rsidR="00BD3762" w:rsidRDefault="00BD3762" w:rsidP="00BD376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FORTALEZAS:</w:t>
            </w:r>
          </w:p>
        </w:tc>
        <w:tc>
          <w:tcPr>
            <w:tcW w:w="4606" w:type="dxa"/>
          </w:tcPr>
          <w:p w:rsidR="00BD3762" w:rsidRDefault="00BD3762" w:rsidP="00BD376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DEBILIDADES:</w:t>
            </w:r>
          </w:p>
        </w:tc>
      </w:tr>
      <w:tr w:rsidR="00BD3762" w:rsidTr="00BD3762">
        <w:tc>
          <w:tcPr>
            <w:tcW w:w="4606" w:type="dxa"/>
          </w:tcPr>
          <w:p w:rsidR="009A78EB" w:rsidRDefault="009A78EB" w:rsidP="00BD3762">
            <w:pPr>
              <w:pStyle w:val="Prrafodelista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Organización de mujeres muy estable con objetivos muy concretos.</w:t>
            </w:r>
          </w:p>
          <w:p w:rsidR="009A78EB" w:rsidRDefault="009A78EB" w:rsidP="00BD3762">
            <w:pPr>
              <w:pStyle w:val="Prrafodelista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Disponibilidad permanente de recurso suelo y agua para la producción de cultivos.</w:t>
            </w:r>
          </w:p>
          <w:p w:rsidR="00BD3762" w:rsidRDefault="009A0865" w:rsidP="00BD3762">
            <w:pPr>
              <w:pStyle w:val="Prrafodelista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Mujeres </w:t>
            </w:r>
            <w:r w:rsidR="001D33D6">
              <w:rPr>
                <w:rFonts w:ascii="Arial" w:hAnsi="Arial" w:cs="Arial"/>
                <w:sz w:val="24"/>
              </w:rPr>
              <w:t>de la organización con experiencia en venta de productos.</w:t>
            </w:r>
            <w:r w:rsidR="009A78EB">
              <w:rPr>
                <w:rFonts w:ascii="Arial" w:hAnsi="Arial" w:cs="Arial"/>
                <w:sz w:val="24"/>
              </w:rPr>
              <w:t xml:space="preserve"> </w:t>
            </w:r>
          </w:p>
          <w:p w:rsidR="00BD3762" w:rsidRPr="001D33D6" w:rsidRDefault="001D33D6" w:rsidP="00BD3762">
            <w:pPr>
              <w:pStyle w:val="Prrafodelista"/>
              <w:numPr>
                <w:ilvl w:val="0"/>
                <w:numId w:val="1"/>
              </w:numPr>
              <w:ind w:left="142" w:hanging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Interés de la organización para su capacitación, fortalecimiento y mejora de sus ingresos económicos.</w:t>
            </w:r>
          </w:p>
        </w:tc>
        <w:tc>
          <w:tcPr>
            <w:tcW w:w="4606" w:type="dxa"/>
          </w:tcPr>
          <w:p w:rsidR="001D33D6" w:rsidRDefault="001D33D6" w:rsidP="001D33D6">
            <w:pPr>
              <w:pStyle w:val="Prrafodelista"/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 tenencia de tierra es mínima.</w:t>
            </w:r>
          </w:p>
          <w:p w:rsidR="00BD3762" w:rsidRDefault="001D33D6" w:rsidP="001D33D6">
            <w:pPr>
              <w:pStyle w:val="Prrafodelista"/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Mayor porcentaje de responsabilidades del hogar recaen en la mujer. </w:t>
            </w:r>
          </w:p>
          <w:p w:rsidR="001D33D6" w:rsidRPr="008C591B" w:rsidRDefault="001D33D6" w:rsidP="001D33D6">
            <w:pPr>
              <w:pStyle w:val="Prrafodelista"/>
              <w:numPr>
                <w:ilvl w:val="0"/>
                <w:numId w:val="1"/>
              </w:numPr>
              <w:ind w:left="214" w:hanging="214"/>
              <w:rPr>
                <w:rFonts w:ascii="Arial" w:hAnsi="Arial" w:cs="Arial"/>
                <w:sz w:val="24"/>
              </w:rPr>
            </w:pPr>
          </w:p>
        </w:tc>
      </w:tr>
    </w:tbl>
    <w:p w:rsidR="00BD3762" w:rsidRPr="00BD3762" w:rsidRDefault="00BD3762" w:rsidP="00BD3762">
      <w:pPr>
        <w:rPr>
          <w:rFonts w:ascii="Arial" w:hAnsi="Arial" w:cs="Arial"/>
          <w:b/>
          <w:sz w:val="24"/>
        </w:rPr>
      </w:pPr>
    </w:p>
    <w:p w:rsidR="00BD54EF" w:rsidRPr="00BD3762" w:rsidRDefault="008B6D07" w:rsidP="00BD3762">
      <w:pPr>
        <w:spacing w:after="0"/>
        <w:jc w:val="both"/>
        <w:rPr>
          <w:rFonts w:ascii="Arial" w:hAnsi="Arial" w:cs="Arial"/>
          <w:b/>
          <w:sz w:val="24"/>
        </w:rPr>
      </w:pPr>
      <w:r w:rsidRPr="00BD3762">
        <w:rPr>
          <w:rFonts w:ascii="Arial" w:hAnsi="Arial" w:cs="Arial"/>
          <w:sz w:val="24"/>
        </w:rPr>
        <w:t xml:space="preserve">  </w:t>
      </w:r>
    </w:p>
    <w:p w:rsidR="00C00554" w:rsidRDefault="00C00554" w:rsidP="00C00554">
      <w:pPr>
        <w:spacing w:after="0"/>
        <w:rPr>
          <w:rFonts w:ascii="Arial" w:hAnsi="Arial" w:cs="Arial"/>
          <w:b/>
          <w:sz w:val="24"/>
        </w:rPr>
      </w:pPr>
    </w:p>
    <w:p w:rsidR="00C00554" w:rsidRPr="00C00554" w:rsidRDefault="00C00554" w:rsidP="00C00554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C00554" w:rsidRDefault="00C00554" w:rsidP="00C00554">
      <w:pPr>
        <w:spacing w:after="0"/>
        <w:rPr>
          <w:rFonts w:ascii="Arial" w:hAnsi="Arial" w:cs="Arial"/>
          <w:b/>
          <w:sz w:val="24"/>
        </w:rPr>
      </w:pPr>
    </w:p>
    <w:p w:rsidR="00C00554" w:rsidRPr="00C00554" w:rsidRDefault="00C00554" w:rsidP="00C00554">
      <w:pPr>
        <w:spacing w:after="0"/>
        <w:rPr>
          <w:rFonts w:ascii="Arial" w:hAnsi="Arial" w:cs="Arial"/>
          <w:b/>
          <w:sz w:val="24"/>
        </w:rPr>
      </w:pPr>
    </w:p>
    <w:sectPr w:rsidR="00C00554" w:rsidRPr="00C00554" w:rsidSect="00C00554">
      <w:pgSz w:w="12242" w:h="15842" w:code="1"/>
      <w:pgMar w:top="1417" w:right="1469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B68BB"/>
    <w:multiLevelType w:val="hybridMultilevel"/>
    <w:tmpl w:val="1EF4F052"/>
    <w:lvl w:ilvl="0" w:tplc="7D20CC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9D"/>
    <w:rsid w:val="00032E16"/>
    <w:rsid w:val="001D33D6"/>
    <w:rsid w:val="001F7D9D"/>
    <w:rsid w:val="003001F6"/>
    <w:rsid w:val="00500443"/>
    <w:rsid w:val="005645A6"/>
    <w:rsid w:val="00623A31"/>
    <w:rsid w:val="00690631"/>
    <w:rsid w:val="006F3531"/>
    <w:rsid w:val="007137BF"/>
    <w:rsid w:val="00743333"/>
    <w:rsid w:val="007D3006"/>
    <w:rsid w:val="008B6D07"/>
    <w:rsid w:val="008C591B"/>
    <w:rsid w:val="008F7084"/>
    <w:rsid w:val="0090038A"/>
    <w:rsid w:val="009A0865"/>
    <w:rsid w:val="009A78EB"/>
    <w:rsid w:val="009D60BD"/>
    <w:rsid w:val="00AC4D51"/>
    <w:rsid w:val="00AF2C85"/>
    <w:rsid w:val="00B935D4"/>
    <w:rsid w:val="00BD3762"/>
    <w:rsid w:val="00BD54EF"/>
    <w:rsid w:val="00C00554"/>
    <w:rsid w:val="00C72DA3"/>
    <w:rsid w:val="00D05AB4"/>
    <w:rsid w:val="00E11088"/>
    <w:rsid w:val="00E41E2E"/>
    <w:rsid w:val="00ED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ED801"/>
  <w15:docId w15:val="{9B5A55FF-5B8A-41BA-B8AE-A97FA05E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2DA3"/>
    <w:pPr>
      <w:ind w:left="720"/>
      <w:contextualSpacing/>
    </w:pPr>
  </w:style>
  <w:style w:type="table" w:styleId="Tablaconcuadrcula">
    <w:name w:val="Table Grid"/>
    <w:basedOn w:val="Tablanormal"/>
    <w:uiPriority w:val="59"/>
    <w:rsid w:val="00BD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PEPITO</dc:creator>
  <cp:lastModifiedBy>Usuario de Windows</cp:lastModifiedBy>
  <cp:revision>21</cp:revision>
  <dcterms:created xsi:type="dcterms:W3CDTF">2017-09-29T18:34:00Z</dcterms:created>
  <dcterms:modified xsi:type="dcterms:W3CDTF">2017-09-29T21:28:00Z</dcterms:modified>
</cp:coreProperties>
</file>