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0D" w:rsidRPr="0093051F" w:rsidRDefault="002D700D" w:rsidP="002D700D">
      <w:pPr>
        <w:pStyle w:val="Prrafodelista"/>
        <w:numPr>
          <w:ilvl w:val="0"/>
          <w:numId w:val="1"/>
        </w:numPr>
        <w:jc w:val="both"/>
        <w:rPr>
          <w:b/>
        </w:rPr>
      </w:pPr>
      <w:r w:rsidRPr="0093051F">
        <w:rPr>
          <w:b/>
        </w:rPr>
        <w:t>Ensayo del enfoque de desarrollo:</w:t>
      </w:r>
    </w:p>
    <w:p w:rsidR="002D700D" w:rsidRDefault="002D700D" w:rsidP="002D700D">
      <w:pPr>
        <w:jc w:val="both"/>
      </w:pPr>
      <w:r>
        <w:t xml:space="preserve">El espacio territorial que propongo como ejemplo es el cantón </w:t>
      </w:r>
      <w:proofErr w:type="spellStart"/>
      <w:r>
        <w:t>Ambaná</w:t>
      </w:r>
      <w:proofErr w:type="spellEnd"/>
      <w:r>
        <w:t xml:space="preserve"> de la provincia Eliodoro Camacho del Departamento de La Paz. El espacio pertenece a los valles interandinos o cabeceras de valle. El cantón tiene cuenta con un asentamiento con construcciones de viviendas de familias, escuelas, autoridades, la escuela, colegio y la iglesia organizados de alguna manera alrededor de la plaza o iglesia principal.  Las actividades más intensas en comercio, trueque, deportivas ocurren los sábados y domingos en especial. Las actividades humanas de las semana y fines de semana dejan por todo lado residuos (basura), se suma la basura que se genera en la semana por los habitantes </w:t>
      </w:r>
      <w:proofErr w:type="spellStart"/>
      <w:proofErr w:type="gramStart"/>
      <w:r>
        <w:t>mas</w:t>
      </w:r>
      <w:proofErr w:type="spellEnd"/>
      <w:proofErr w:type="gramEnd"/>
      <w:r>
        <w:t xml:space="preserve"> constantes de la comunidad. El lugar de desecho es vecino a la cancha deportiva, sobre el que se juntan animales, niños y es el paso para salir a las comunidades aledañas. En esa situación hay un problema, la presencia de basura. Este problema, comparado con otros, seguramente es pequeño comparado con lo que se genera en ciudades intermedias y en las grandes ciudades. </w:t>
      </w:r>
    </w:p>
    <w:p w:rsidR="002D700D" w:rsidRDefault="002D700D" w:rsidP="002D700D">
      <w:pPr>
        <w:jc w:val="both"/>
        <w:rPr>
          <w:b/>
          <w:i/>
        </w:rPr>
      </w:pPr>
      <w:r>
        <w:t xml:space="preserve">Sin embargo, es posible generar hábitos o estrategias de manejo adecuado de los residuos cuando aún está iniciando el crecimiento una “comunidad”; a partir de la iniciativa de la población en consenso con la institucional, que puede derivar en importantes elementos de identidad. Por lo que, la propuesta </w:t>
      </w:r>
      <w:r w:rsidRPr="0093051F">
        <w:rPr>
          <w:b/>
          <w:i/>
        </w:rPr>
        <w:t>se enmarca en el enfoque de desarrollo institucional.</w:t>
      </w:r>
    </w:p>
    <w:p w:rsidR="002D700D" w:rsidRPr="0093051F" w:rsidRDefault="002D700D" w:rsidP="002D700D">
      <w:pPr>
        <w:pStyle w:val="Prrafodelista"/>
        <w:numPr>
          <w:ilvl w:val="0"/>
          <w:numId w:val="1"/>
        </w:numPr>
        <w:jc w:val="both"/>
      </w:pPr>
      <w:r w:rsidRPr="0093051F">
        <w:rPr>
          <w:b/>
          <w:i/>
        </w:rPr>
        <w:t>Indicadores:</w:t>
      </w:r>
    </w:p>
    <w:p w:rsidR="002D700D" w:rsidRDefault="002D700D" w:rsidP="002D700D">
      <w:proofErr w:type="spellStart"/>
      <w:r>
        <w:t>Ambaná</w:t>
      </w:r>
      <w:proofErr w:type="spellEnd"/>
      <w:r>
        <w:t xml:space="preserve"> cuenta con la línea de manejo y tratamiento de basura inscrito en el plan de desarrollo del Municipio y en el POA.</w:t>
      </w:r>
    </w:p>
    <w:p w:rsidR="002D700D" w:rsidRDefault="002D700D" w:rsidP="002D700D">
      <w:proofErr w:type="spellStart"/>
      <w:r>
        <w:t>Ambaná</w:t>
      </w:r>
      <w:proofErr w:type="spellEnd"/>
      <w:r>
        <w:t xml:space="preserve"> cuenta con una planta a escala/No. Población para el manejo y tratamiento de basura sostenible.</w:t>
      </w:r>
    </w:p>
    <w:p w:rsidR="002D700D" w:rsidRDefault="002D700D" w:rsidP="002D700D">
      <w:r>
        <w:t>Los actores: junta de vecinos de la población, aledaños, escuela, iglesia son actores que equitativamente aseguran el funcionamiento de la planta con el municipio.</w:t>
      </w:r>
    </w:p>
    <w:p w:rsidR="002D700D" w:rsidRDefault="002D700D" w:rsidP="002D700D">
      <w:r>
        <w:t>La masa de basura generada es proporcional a la cantidad de basura que ingresa a la planta.</w:t>
      </w:r>
    </w:p>
    <w:p w:rsidR="002D700D" w:rsidRDefault="002D700D" w:rsidP="002D700D">
      <w:pPr>
        <w:rPr>
          <w:i/>
        </w:rPr>
      </w:pPr>
      <w:bookmarkStart w:id="0" w:name="_GoBack"/>
      <w:bookmarkEnd w:id="0"/>
    </w:p>
    <w:p w:rsidR="002D700D" w:rsidRPr="002D700D" w:rsidRDefault="002D700D" w:rsidP="002D700D">
      <w:pPr>
        <w:rPr>
          <w:i/>
          <w:sz w:val="16"/>
          <w:szCs w:val="16"/>
        </w:rPr>
      </w:pPr>
      <w:r w:rsidRPr="002D700D">
        <w:rPr>
          <w:i/>
          <w:sz w:val="16"/>
          <w:szCs w:val="16"/>
        </w:rPr>
        <w:t>Referencias:</w:t>
      </w:r>
    </w:p>
    <w:p w:rsidR="002D700D" w:rsidRPr="002D700D" w:rsidRDefault="002D700D" w:rsidP="002D700D">
      <w:pPr>
        <w:rPr>
          <w:sz w:val="16"/>
          <w:szCs w:val="16"/>
        </w:rPr>
      </w:pPr>
      <w:r w:rsidRPr="002D700D">
        <w:rPr>
          <w:sz w:val="16"/>
          <w:szCs w:val="16"/>
        </w:rPr>
        <w:t xml:space="preserve">Torrez Mamani José. 2012. Caracterización de aceites esenciales  obtenidos a nivel laboratorio y piloto para el control de </w:t>
      </w:r>
      <w:proofErr w:type="spellStart"/>
      <w:r w:rsidRPr="002D700D">
        <w:rPr>
          <w:sz w:val="16"/>
          <w:szCs w:val="16"/>
        </w:rPr>
        <w:t>áfidos</w:t>
      </w:r>
      <w:proofErr w:type="spellEnd"/>
      <w:r w:rsidRPr="002D700D">
        <w:rPr>
          <w:sz w:val="16"/>
          <w:szCs w:val="16"/>
        </w:rPr>
        <w:t xml:space="preserve">. Proyecto de grado. UMSA. </w:t>
      </w:r>
    </w:p>
    <w:p w:rsidR="002D700D" w:rsidRPr="002D700D" w:rsidRDefault="002D700D" w:rsidP="002D700D">
      <w:pPr>
        <w:rPr>
          <w:sz w:val="16"/>
          <w:szCs w:val="16"/>
        </w:rPr>
      </w:pPr>
      <w:r w:rsidRPr="002D700D">
        <w:rPr>
          <w:sz w:val="16"/>
          <w:szCs w:val="16"/>
        </w:rPr>
        <w:t xml:space="preserve">Cultura </w:t>
      </w:r>
      <w:proofErr w:type="spellStart"/>
      <w:r w:rsidRPr="002D700D">
        <w:rPr>
          <w:sz w:val="16"/>
          <w:szCs w:val="16"/>
        </w:rPr>
        <w:t>Mollo</w:t>
      </w:r>
      <w:proofErr w:type="spellEnd"/>
      <w:r w:rsidRPr="002D700D">
        <w:rPr>
          <w:sz w:val="16"/>
          <w:szCs w:val="16"/>
        </w:rPr>
        <w:t xml:space="preserve"> de </w:t>
      </w:r>
      <w:proofErr w:type="spellStart"/>
      <w:r w:rsidRPr="002D700D">
        <w:rPr>
          <w:sz w:val="16"/>
          <w:szCs w:val="16"/>
        </w:rPr>
        <w:t>Yakaspata</w:t>
      </w:r>
      <w:proofErr w:type="spellEnd"/>
      <w:r w:rsidRPr="002D700D">
        <w:rPr>
          <w:sz w:val="16"/>
          <w:szCs w:val="16"/>
        </w:rPr>
        <w:t>. En</w:t>
      </w:r>
      <w:proofErr w:type="gramStart"/>
      <w:r w:rsidRPr="002D700D">
        <w:rPr>
          <w:sz w:val="16"/>
          <w:szCs w:val="16"/>
        </w:rPr>
        <w:t>:  http</w:t>
      </w:r>
      <w:proofErr w:type="gramEnd"/>
      <w:r w:rsidRPr="002D700D">
        <w:rPr>
          <w:sz w:val="16"/>
          <w:szCs w:val="16"/>
        </w:rPr>
        <w:t>://yakaspata.blogspot.com/2013/04/la-cultura-mollo-de-yakaspata.html</w:t>
      </w:r>
    </w:p>
    <w:p w:rsidR="00B13C22" w:rsidRDefault="002D700D"/>
    <w:sectPr w:rsidR="00B13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53F9F"/>
    <w:multiLevelType w:val="hybridMultilevel"/>
    <w:tmpl w:val="DA880EA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0D"/>
    <w:rsid w:val="002D700D"/>
    <w:rsid w:val="003A3B99"/>
    <w:rsid w:val="0079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74858-157A-48A2-92BD-C6C22EED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0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2017-07-25T01:48:00Z</dcterms:created>
  <dcterms:modified xsi:type="dcterms:W3CDTF">2017-07-25T01:49:00Z</dcterms:modified>
</cp:coreProperties>
</file>