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832" w:rsidRDefault="00A73630">
      <w:bookmarkStart w:id="0" w:name="_GoBack"/>
      <w:bookmarkEnd w:id="0"/>
      <w:r>
        <w:t>Caso A</w:t>
      </w:r>
    </w:p>
    <w:p w:rsidR="00293795" w:rsidRDefault="00E47E37">
      <w:r>
        <w:t xml:space="preserve">Sin duda, para los productores campesinos y sus </w:t>
      </w:r>
      <w:r w:rsidR="007225F5">
        <w:t>familias</w:t>
      </w:r>
      <w:r>
        <w:t xml:space="preserve">, las cooperativas se constituyen en una opción muy favorable </w:t>
      </w:r>
      <w:r w:rsidR="007225F5">
        <w:t xml:space="preserve">ya que les permite negociar en mejores condiciones sus producto, es decir tener mejores oportunidades en los mercados y por supuesto lograr precios más reducidos para insumos, semillas, maquinarias, fertilizantes, etc. en </w:t>
      </w:r>
      <w:r w:rsidR="004D0278">
        <w:t>este contexto el proyecto es interesante por que abarca un conjunto de objetivos, como establecer un mercado seguro para los cereales, mejorar los ingresos de los productores, el hecho de estar asociados contribuirá a lograr dichos objetivos. , diversificar la oferta de producción</w:t>
      </w:r>
      <w:r w:rsidR="00FC41DA">
        <w:t xml:space="preserve"> </w:t>
      </w:r>
      <w:r w:rsidR="004D0278">
        <w:t>de e</w:t>
      </w:r>
      <w:r w:rsidR="00FC41DA">
        <w:t>sta manera mejorar los ingresos. En este sentido el objetivo general y específico están bien planteados en el marco de lo que pretende el proyecto, los indicadores son claros y en los resultados básicamente responde el objetivo del proyecto, es decir mejorar los ingresos de los productores.</w:t>
      </w:r>
    </w:p>
    <w:p w:rsidR="00FC41DA" w:rsidRDefault="00FC41DA">
      <w:r>
        <w:t xml:space="preserve">Como conclusión, considerando los antecedentes, el proyecto está bien planteado porque tiene todos los elementos; es integral porque abarca toda la cadena productiva de cereales, lo cual sin duda repercute de manera favorable en el logro de los objetivos, en este caso lograr mejorar </w:t>
      </w:r>
      <w:r w:rsidR="0055189E">
        <w:t>los ingresos</w:t>
      </w:r>
      <w:r>
        <w:t xml:space="preserve"> de los productores. </w:t>
      </w:r>
    </w:p>
    <w:p w:rsidR="004D0278" w:rsidRDefault="004D0278"/>
    <w:p w:rsidR="004D0278" w:rsidRDefault="004D0278"/>
    <w:p w:rsidR="004D0278" w:rsidRDefault="004D0278">
      <w:r>
        <w:t>CASO B</w:t>
      </w:r>
    </w:p>
    <w:p w:rsidR="00FC41DA" w:rsidRDefault="0055189E">
      <w:r>
        <w:t>Este proyecto</w:t>
      </w:r>
      <w:r w:rsidR="00FC41DA">
        <w:t xml:space="preserve"> busca aprovechar las potencialidades de la comunidad para superar la situación de extrema pobreza en la que viven</w:t>
      </w:r>
      <w:r>
        <w:t>, pero, para lograr el impacto deseado, se debe plantear de manera adecuada el objetivo general y los objetivos específicos</w:t>
      </w:r>
      <w:r w:rsidR="009051D5">
        <w:t>, no detalla la planificación de actividades, los insumos y el presupuesto: Otro elemento que está ausente o no le da la debida importancia es al componente social y organizativo, eso es fundamental porque se debe fortalecer las organizaciones locales, para de esta manera se logre la trasformación de la comunidad, no solo en lo productivo sino en todo sentido.</w:t>
      </w:r>
    </w:p>
    <w:p w:rsidR="005118B1" w:rsidRDefault="009051D5">
      <w:r>
        <w:t xml:space="preserve">Como conclusión, la matriz del marco lógico </w:t>
      </w:r>
      <w:r w:rsidR="005118B1">
        <w:t>está incompleta, no cuenta con una planificación de actividades acorde a los problemas planteados que son muchos.</w:t>
      </w:r>
    </w:p>
    <w:p w:rsidR="009051D5" w:rsidRDefault="005118B1">
      <w:r>
        <w:t>Se recomienda incorporar más indicadores, tomando en cuenta los problemas que pretende resolver la implementación del proyecto como tal, además, estos deben ser claros y medibles.</w:t>
      </w:r>
    </w:p>
    <w:p w:rsidR="005118B1" w:rsidRDefault="005118B1">
      <w:r>
        <w:t>En todo caso es un proyecto, que requiere mejorar en todos sus aspectos.</w:t>
      </w:r>
    </w:p>
    <w:p w:rsidR="00C64319" w:rsidRDefault="00C64319" w:rsidP="00C64319">
      <w:pPr>
        <w:jc w:val="both"/>
        <w:rPr>
          <w:b/>
        </w:rPr>
      </w:pPr>
    </w:p>
    <w:p w:rsidR="00C64319" w:rsidRDefault="00C64319"/>
    <w:p w:rsidR="00A73630" w:rsidRDefault="00A73630"/>
    <w:sectPr w:rsidR="00A736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30"/>
    <w:rsid w:val="002909D2"/>
    <w:rsid w:val="00293795"/>
    <w:rsid w:val="004D0278"/>
    <w:rsid w:val="005118B1"/>
    <w:rsid w:val="0055189E"/>
    <w:rsid w:val="007225F5"/>
    <w:rsid w:val="009051D5"/>
    <w:rsid w:val="00931832"/>
    <w:rsid w:val="00A73630"/>
    <w:rsid w:val="00C64319"/>
    <w:rsid w:val="00E47E37"/>
    <w:rsid w:val="00FC41D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31B3"/>
  <w15:chartTrackingRefBased/>
  <w15:docId w15:val="{5E9711A0-A365-4211-A073-4961CAC2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909D2"/>
    <w:pPr>
      <w:spacing w:before="100" w:beforeAutospacing="1" w:after="100" w:afterAutospacing="1" w:line="240" w:lineRule="auto"/>
    </w:pPr>
    <w:rPr>
      <w:rFonts w:ascii="Times New Roman" w:eastAsia="Times New Roman" w:hAnsi="Times New Roman" w:cs="Times New Roman"/>
      <w:sz w:val="24"/>
      <w:szCs w:val="24"/>
      <w:lang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pc-soliz</dc:creator>
  <cp:keywords/>
  <dc:description/>
  <cp:lastModifiedBy>pc-soliz</cp:lastModifiedBy>
  <cp:revision>2</cp:revision>
  <dcterms:created xsi:type="dcterms:W3CDTF">2017-07-31T04:31:00Z</dcterms:created>
  <dcterms:modified xsi:type="dcterms:W3CDTF">2017-07-31T04:31:00Z</dcterms:modified>
</cp:coreProperties>
</file>