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660" w:rsidRPr="00E77393" w:rsidRDefault="00A36660" w:rsidP="00A36660">
      <w:pPr>
        <w:spacing w:after="0"/>
        <w:jc w:val="center"/>
        <w:rPr>
          <w:b/>
          <w:sz w:val="24"/>
          <w:lang w:val="es-BO"/>
        </w:rPr>
      </w:pPr>
      <w:r w:rsidRPr="00E77393">
        <w:rPr>
          <w:b/>
          <w:sz w:val="24"/>
          <w:lang w:val="es-BO"/>
        </w:rPr>
        <w:t>PLANIFICACIÓN, SEGUIMIENTO Y EVALUACIÓN DE PROYECTOS PARA LA ECONOMÍA CAMPESINA-INDÍGENA</w:t>
      </w:r>
    </w:p>
    <w:p w:rsidR="00A36660" w:rsidRPr="004927D7" w:rsidRDefault="00A36660" w:rsidP="00A36660">
      <w:pPr>
        <w:spacing w:after="0"/>
        <w:jc w:val="center"/>
        <w:rPr>
          <w:b/>
          <w:lang w:val="es-BO"/>
        </w:rPr>
      </w:pPr>
    </w:p>
    <w:p w:rsidR="00A36660" w:rsidRPr="00A36660" w:rsidRDefault="00A36660" w:rsidP="00A36660">
      <w:pPr>
        <w:pStyle w:val="Ttulo3"/>
        <w:spacing w:before="150" w:beforeAutospacing="0" w:after="150" w:afterAutospacing="0" w:line="600" w:lineRule="atLeast"/>
        <w:ind w:left="1276" w:hanging="1276"/>
        <w:rPr>
          <w:rFonts w:ascii="Droid Sans" w:hAnsi="Droid Sans"/>
          <w:color w:val="662928"/>
          <w:sz w:val="36"/>
          <w:szCs w:val="36"/>
          <w:lang w:val="es-BO"/>
        </w:rPr>
      </w:pPr>
      <w:r w:rsidRPr="00E77393">
        <w:rPr>
          <w:lang w:val="es-BO"/>
        </w:rPr>
        <w:t xml:space="preserve">Unidad </w:t>
      </w:r>
      <w:r>
        <w:rPr>
          <w:b w:val="0"/>
          <w:lang w:val="es-BO"/>
        </w:rPr>
        <w:t>3</w:t>
      </w:r>
      <w:r w:rsidRPr="00E77393">
        <w:rPr>
          <w:lang w:val="es-BO"/>
        </w:rPr>
        <w:t xml:space="preserve">: </w:t>
      </w:r>
      <w:r w:rsidRPr="00A36660">
        <w:rPr>
          <w:lang w:val="es-BO"/>
        </w:rPr>
        <w:t>Planes de negocios para la gestión de emprendimientos económicos rurales</w:t>
      </w:r>
    </w:p>
    <w:p w:rsidR="00A36660" w:rsidRPr="00E77393" w:rsidRDefault="00A36660" w:rsidP="00A36660">
      <w:pPr>
        <w:spacing w:after="0" w:line="240" w:lineRule="auto"/>
        <w:rPr>
          <w:b/>
          <w:lang w:val="es-BO"/>
        </w:rPr>
      </w:pPr>
    </w:p>
    <w:p w:rsidR="00A36660" w:rsidRPr="00E77393" w:rsidRDefault="00A36660" w:rsidP="00A36660">
      <w:pPr>
        <w:rPr>
          <w:i/>
          <w:lang w:val="es-BO"/>
        </w:rPr>
      </w:pPr>
      <w:r w:rsidRPr="00E77393">
        <w:rPr>
          <w:b/>
          <w:lang w:val="es-BO"/>
        </w:rPr>
        <w:t>IDEA DE PROTECTO:</w:t>
      </w:r>
      <w:r w:rsidRPr="00E77393">
        <w:rPr>
          <w:lang w:val="es-BO"/>
        </w:rPr>
        <w:t xml:space="preserve"> </w:t>
      </w:r>
      <w:r w:rsidRPr="00026FC4">
        <w:rPr>
          <w:b/>
          <w:i/>
          <w:color w:val="17365D" w:themeColor="text2" w:themeShade="BF"/>
          <w:sz w:val="24"/>
          <w:lang w:val="es-BO"/>
        </w:rPr>
        <w:t>“Agua para la agricultura y la vida”</w:t>
      </w:r>
    </w:p>
    <w:p w:rsidR="00A36660" w:rsidRPr="00E77393" w:rsidRDefault="00A36660" w:rsidP="00026FC4">
      <w:pPr>
        <w:spacing w:after="0" w:line="240" w:lineRule="auto"/>
        <w:rPr>
          <w:lang w:val="es-BO"/>
        </w:rPr>
      </w:pPr>
      <w:r w:rsidRPr="00E77393">
        <w:rPr>
          <w:b/>
          <w:lang w:val="es-BO"/>
        </w:rPr>
        <w:t>LUGAR DEL PROYECTO:</w:t>
      </w:r>
      <w:r w:rsidRPr="00E77393">
        <w:rPr>
          <w:lang w:val="es-BO"/>
        </w:rPr>
        <w:t xml:space="preserve"> </w:t>
      </w:r>
      <w:r w:rsidRPr="00E77393">
        <w:rPr>
          <w:lang w:val="es-BO"/>
        </w:rPr>
        <w:tab/>
        <w:t xml:space="preserve">Localidad de </w:t>
      </w:r>
      <w:proofErr w:type="spellStart"/>
      <w:r w:rsidRPr="00E77393">
        <w:rPr>
          <w:lang w:val="es-BO"/>
        </w:rPr>
        <w:t>Ch’uxña</w:t>
      </w:r>
      <w:proofErr w:type="spellEnd"/>
      <w:r w:rsidRPr="00E77393">
        <w:rPr>
          <w:lang w:val="es-BO"/>
        </w:rPr>
        <w:t xml:space="preserve"> </w:t>
      </w:r>
      <w:proofErr w:type="spellStart"/>
      <w:r w:rsidRPr="00E77393">
        <w:rPr>
          <w:lang w:val="es-BO"/>
        </w:rPr>
        <w:t>Quta</w:t>
      </w:r>
      <w:proofErr w:type="spellEnd"/>
    </w:p>
    <w:p w:rsidR="00A36660" w:rsidRPr="00E77393" w:rsidRDefault="00A36660" w:rsidP="00026FC4">
      <w:pPr>
        <w:spacing w:after="0" w:line="240" w:lineRule="auto"/>
        <w:ind w:left="2160" w:firstLine="720"/>
        <w:rPr>
          <w:lang w:val="es-BO"/>
        </w:rPr>
      </w:pPr>
      <w:r w:rsidRPr="00E77393">
        <w:rPr>
          <w:lang w:val="es-BO"/>
        </w:rPr>
        <w:t xml:space="preserve">Provincia Gualberto Villarroel </w:t>
      </w:r>
    </w:p>
    <w:p w:rsidR="00A36660" w:rsidRPr="00E77393" w:rsidRDefault="00A36660" w:rsidP="00026FC4">
      <w:pPr>
        <w:spacing w:after="0" w:line="240" w:lineRule="auto"/>
        <w:ind w:left="2160" w:firstLine="720"/>
        <w:rPr>
          <w:lang w:val="es-BO"/>
        </w:rPr>
      </w:pPr>
      <w:r w:rsidRPr="00E77393">
        <w:rPr>
          <w:lang w:val="es-BO"/>
        </w:rPr>
        <w:t>Departamento de La Paz</w:t>
      </w:r>
    </w:p>
    <w:p w:rsidR="00A36660" w:rsidRDefault="00A36660" w:rsidP="00026FC4">
      <w:pPr>
        <w:spacing w:after="0" w:line="240" w:lineRule="auto"/>
        <w:ind w:left="2160" w:firstLine="720"/>
        <w:rPr>
          <w:lang w:val="es-BO"/>
        </w:rPr>
      </w:pPr>
      <w:r w:rsidRPr="00E77393">
        <w:rPr>
          <w:lang w:val="es-BO"/>
        </w:rPr>
        <w:t>País: Bolivia</w:t>
      </w:r>
    </w:p>
    <w:p w:rsidR="00A36660" w:rsidRDefault="00A36660" w:rsidP="00A36660">
      <w:pPr>
        <w:ind w:left="2160" w:firstLine="720"/>
        <w:rPr>
          <w:lang w:val="es-BO"/>
        </w:rPr>
      </w:pPr>
      <w:r>
        <w:rPr>
          <w:noProof/>
          <w:lang w:val="es-BO" w:eastAsia="es-BO"/>
        </w:rPr>
        <mc:AlternateContent>
          <mc:Choice Requires="wps">
            <w:drawing>
              <wp:anchor distT="0" distB="0" distL="114300" distR="114300" simplePos="0" relativeHeight="251659264" behindDoc="0" locked="0" layoutInCell="1" allowOverlap="1">
                <wp:simplePos x="0" y="0"/>
                <wp:positionH relativeFrom="column">
                  <wp:posOffset>-118844</wp:posOffset>
                </wp:positionH>
                <wp:positionV relativeFrom="paragraph">
                  <wp:posOffset>191819</wp:posOffset>
                </wp:positionV>
                <wp:extent cx="5756031" cy="0"/>
                <wp:effectExtent l="57150" t="38100" r="54610" b="95250"/>
                <wp:wrapNone/>
                <wp:docPr id="1" name="1 Conector recto"/>
                <wp:cNvGraphicFramePr/>
                <a:graphic xmlns:a="http://schemas.openxmlformats.org/drawingml/2006/main">
                  <a:graphicData uri="http://schemas.microsoft.com/office/word/2010/wordprocessingShape">
                    <wps:wsp>
                      <wps:cNvCnPr/>
                      <wps:spPr>
                        <a:xfrm>
                          <a:off x="0" y="0"/>
                          <a:ext cx="5756031"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830759E" id="1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5pt,15.1pt" to="443.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" strokecolor="#4f81bd [3204]" strokeweight="3pt">
                <v:shadow on="t" color="black" opacity="22937f" origin=",.5" offset="0,.63889mm"/>
              </v:line>
            </w:pict>
          </mc:Fallback>
        </mc:AlternateContent>
      </w:r>
    </w:p>
    <w:p w:rsidR="00A36660" w:rsidRDefault="000868F6" w:rsidP="000868F6">
      <w:pPr>
        <w:rPr>
          <w:lang w:val="es-BO"/>
        </w:rPr>
      </w:pPr>
      <w:r>
        <w:rPr>
          <w:lang w:val="es-BO"/>
        </w:rPr>
        <w:t xml:space="preserve">UNIDAD IMPLEMENTADORA: LA COMUNIDAD DE </w:t>
      </w:r>
      <w:r w:rsidRPr="00E77393">
        <w:rPr>
          <w:lang w:val="es-BO"/>
        </w:rPr>
        <w:t>CH’UXÑA QUTA</w:t>
      </w:r>
    </w:p>
    <w:p w:rsidR="00A36660" w:rsidRPr="00026FC4" w:rsidRDefault="00A36660" w:rsidP="00A36660">
      <w:pPr>
        <w:ind w:left="2160" w:firstLine="720"/>
        <w:rPr>
          <w:b/>
          <w:color w:val="17365D" w:themeColor="text2" w:themeShade="BF"/>
          <w:sz w:val="24"/>
          <w:lang w:val="es-BO"/>
        </w:rPr>
      </w:pPr>
      <w:r w:rsidRPr="00026FC4">
        <w:rPr>
          <w:b/>
          <w:color w:val="17365D" w:themeColor="text2" w:themeShade="BF"/>
          <w:sz w:val="24"/>
          <w:lang w:val="es-BO"/>
        </w:rPr>
        <w:t xml:space="preserve">ANALISIS FODA </w:t>
      </w:r>
    </w:p>
    <w:tbl>
      <w:tblPr>
        <w:tblStyle w:val="Tablaconcuadrcula"/>
        <w:tblW w:w="0" w:type="auto"/>
        <w:tblLook w:val="04A0" w:firstRow="1" w:lastRow="0" w:firstColumn="1" w:lastColumn="0" w:noHBand="0" w:noVBand="1"/>
      </w:tblPr>
      <w:tblGrid>
        <w:gridCol w:w="4412"/>
        <w:gridCol w:w="4416"/>
      </w:tblGrid>
      <w:tr w:rsidR="00B123BA" w:rsidRPr="000868F6" w:rsidTr="00E650BB">
        <w:tc>
          <w:tcPr>
            <w:tcW w:w="4527" w:type="dxa"/>
          </w:tcPr>
          <w:p w:rsidR="00B123BA" w:rsidRPr="00026FC4" w:rsidRDefault="00B123BA" w:rsidP="00B123BA">
            <w:pPr>
              <w:jc w:val="center"/>
              <w:rPr>
                <w:b/>
                <w:color w:val="17365D" w:themeColor="text2" w:themeShade="BF"/>
              </w:rPr>
            </w:pPr>
            <w:r>
              <w:rPr>
                <w:b/>
                <w:color w:val="17365D" w:themeColor="text2" w:themeShade="BF"/>
              </w:rPr>
              <w:t>CONTEXTO INTERNO</w:t>
            </w:r>
          </w:p>
        </w:tc>
        <w:tc>
          <w:tcPr>
            <w:tcW w:w="4527" w:type="dxa"/>
          </w:tcPr>
          <w:p w:rsidR="00B123BA" w:rsidRPr="00026FC4" w:rsidRDefault="00B123BA" w:rsidP="00B123BA">
            <w:pPr>
              <w:jc w:val="center"/>
              <w:rPr>
                <w:b/>
                <w:color w:val="17365D" w:themeColor="text2" w:themeShade="BF"/>
              </w:rPr>
            </w:pPr>
            <w:r>
              <w:rPr>
                <w:b/>
                <w:color w:val="17365D" w:themeColor="text2" w:themeShade="BF"/>
              </w:rPr>
              <w:t>CONTEXTO EXTERNO</w:t>
            </w:r>
          </w:p>
        </w:tc>
      </w:tr>
      <w:tr w:rsidR="00A36660" w:rsidRPr="000868F6" w:rsidTr="00E650BB">
        <w:tc>
          <w:tcPr>
            <w:tcW w:w="4527" w:type="dxa"/>
          </w:tcPr>
          <w:p w:rsidR="00A36660" w:rsidRPr="00026FC4" w:rsidRDefault="00A36660" w:rsidP="00E650BB">
            <w:pPr>
              <w:rPr>
                <w:b/>
                <w:color w:val="17365D" w:themeColor="text2" w:themeShade="BF"/>
              </w:rPr>
            </w:pPr>
            <w:r w:rsidRPr="00026FC4">
              <w:rPr>
                <w:b/>
                <w:color w:val="17365D" w:themeColor="text2" w:themeShade="BF"/>
              </w:rPr>
              <w:t>FORTALEZAS</w:t>
            </w:r>
          </w:p>
          <w:p w:rsidR="00A36660" w:rsidRPr="00A36660" w:rsidRDefault="00A36660" w:rsidP="00A36660">
            <w:pPr>
              <w:pStyle w:val="Prrafodelista"/>
              <w:numPr>
                <w:ilvl w:val="0"/>
                <w:numId w:val="2"/>
              </w:numPr>
              <w:rPr>
                <w:lang w:val="es-BO"/>
              </w:rPr>
            </w:pPr>
            <w:r w:rsidRPr="00A36660">
              <w:rPr>
                <w:lang w:val="es-BO"/>
              </w:rPr>
              <w:t xml:space="preserve">Conocimientos ancestrales para el sembrado de papa </w:t>
            </w:r>
            <w:r w:rsidR="00DC0E3C">
              <w:rPr>
                <w:lang w:val="es-BO"/>
              </w:rPr>
              <w:t>(</w:t>
            </w:r>
            <w:r w:rsidRPr="00A36660">
              <w:rPr>
                <w:lang w:val="es-BO"/>
              </w:rPr>
              <w:t>diferentes variedades</w:t>
            </w:r>
            <w:r w:rsidR="00DC0E3C">
              <w:rPr>
                <w:lang w:val="es-BO"/>
              </w:rPr>
              <w:t>)</w:t>
            </w:r>
            <w:r w:rsidRPr="00A36660">
              <w:rPr>
                <w:lang w:val="es-BO"/>
              </w:rPr>
              <w:t>, chuño, tunta, quinua.</w:t>
            </w:r>
          </w:p>
          <w:p w:rsidR="00A36660" w:rsidRPr="00026FC4" w:rsidRDefault="00DC0E3C" w:rsidP="00A36660">
            <w:pPr>
              <w:pStyle w:val="Prrafodelista"/>
              <w:numPr>
                <w:ilvl w:val="0"/>
                <w:numId w:val="2"/>
              </w:numPr>
              <w:rPr>
                <w:b/>
                <w:lang w:val="es-BO"/>
              </w:rPr>
            </w:pPr>
            <w:r>
              <w:rPr>
                <w:lang w:val="es-BO"/>
              </w:rPr>
              <w:t>T</w:t>
            </w:r>
            <w:r w:rsidR="00A36660" w:rsidRPr="00E77393">
              <w:rPr>
                <w:lang w:val="es-BO"/>
              </w:rPr>
              <w:t xml:space="preserve">errenos </w:t>
            </w:r>
            <w:r>
              <w:rPr>
                <w:lang w:val="es-BO"/>
              </w:rPr>
              <w:t xml:space="preserve">fértiles </w:t>
            </w:r>
            <w:r w:rsidR="00A36660" w:rsidRPr="00E77393">
              <w:rPr>
                <w:lang w:val="es-BO"/>
              </w:rPr>
              <w:t>de la localidad  y  no están sobre explotados como ocurre en otras zonas del país.</w:t>
            </w:r>
          </w:p>
          <w:p w:rsidR="00026FC4" w:rsidRPr="00DC0E3C" w:rsidRDefault="00165053" w:rsidP="00A36660">
            <w:pPr>
              <w:pStyle w:val="Prrafodelista"/>
              <w:numPr>
                <w:ilvl w:val="0"/>
                <w:numId w:val="2"/>
              </w:numPr>
              <w:rPr>
                <w:b/>
                <w:lang w:val="es-BO"/>
              </w:rPr>
            </w:pPr>
            <w:r>
              <w:rPr>
                <w:lang w:val="es-BO"/>
              </w:rPr>
              <w:t>Producción agropecuaria no basada en insumos químicos.</w:t>
            </w:r>
          </w:p>
          <w:p w:rsidR="00DC0E3C" w:rsidRPr="00DD141C" w:rsidRDefault="00DC0E3C" w:rsidP="00A36660">
            <w:pPr>
              <w:pStyle w:val="Prrafodelista"/>
              <w:numPr>
                <w:ilvl w:val="0"/>
                <w:numId w:val="2"/>
              </w:numPr>
              <w:rPr>
                <w:b/>
                <w:lang w:val="es-BO"/>
              </w:rPr>
            </w:pPr>
            <w:r>
              <w:rPr>
                <w:lang w:val="es-BO"/>
              </w:rPr>
              <w:t>Buenos</w:t>
            </w:r>
            <w:r>
              <w:rPr>
                <w:lang w:val="es-BO"/>
              </w:rPr>
              <w:t xml:space="preserve"> conocimientos de agricultura orgánica.</w:t>
            </w:r>
          </w:p>
          <w:p w:rsidR="00DD141C" w:rsidRPr="00A36660" w:rsidRDefault="00DD141C" w:rsidP="00DC0E3C">
            <w:pPr>
              <w:pStyle w:val="Prrafodelista"/>
              <w:rPr>
                <w:b/>
                <w:lang w:val="es-BO"/>
              </w:rPr>
            </w:pPr>
          </w:p>
        </w:tc>
        <w:tc>
          <w:tcPr>
            <w:tcW w:w="4527" w:type="dxa"/>
          </w:tcPr>
          <w:p w:rsidR="00A36660" w:rsidRPr="00026FC4" w:rsidRDefault="00A36660" w:rsidP="00E650BB">
            <w:pPr>
              <w:rPr>
                <w:b/>
                <w:color w:val="17365D" w:themeColor="text2" w:themeShade="BF"/>
              </w:rPr>
            </w:pPr>
            <w:r w:rsidRPr="00026FC4">
              <w:rPr>
                <w:b/>
                <w:color w:val="17365D" w:themeColor="text2" w:themeShade="BF"/>
              </w:rPr>
              <w:t>OPORTUNIDADES</w:t>
            </w:r>
          </w:p>
          <w:p w:rsidR="00A36660" w:rsidRPr="00A36660" w:rsidRDefault="00A36660" w:rsidP="00A36660">
            <w:pPr>
              <w:pStyle w:val="Prrafodelista"/>
              <w:numPr>
                <w:ilvl w:val="0"/>
                <w:numId w:val="1"/>
              </w:numPr>
              <w:rPr>
                <w:b/>
                <w:lang w:val="es-BO"/>
              </w:rPr>
            </w:pPr>
            <w:r w:rsidRPr="00E77393">
              <w:rPr>
                <w:lang w:val="es-BO"/>
              </w:rPr>
              <w:t>Existe demanda de  productos agrícolas</w:t>
            </w:r>
            <w:r>
              <w:rPr>
                <w:lang w:val="es-BO"/>
              </w:rPr>
              <w:t xml:space="preserve"> orgánicos</w:t>
            </w:r>
            <w:r w:rsidR="00DC0E3C">
              <w:rPr>
                <w:lang w:val="es-BO"/>
              </w:rPr>
              <w:t>, en mercados aledaños</w:t>
            </w:r>
            <w:r>
              <w:rPr>
                <w:lang w:val="es-BO"/>
              </w:rPr>
              <w:t>.</w:t>
            </w:r>
          </w:p>
          <w:p w:rsidR="00DD141C" w:rsidRPr="00165053" w:rsidRDefault="00DC0E3C" w:rsidP="00DD141C">
            <w:pPr>
              <w:pStyle w:val="Prrafodelista"/>
              <w:numPr>
                <w:ilvl w:val="0"/>
                <w:numId w:val="1"/>
              </w:numPr>
              <w:rPr>
                <w:b/>
                <w:lang w:val="es-BO"/>
              </w:rPr>
            </w:pPr>
            <w:r>
              <w:rPr>
                <w:lang w:val="es-BO"/>
              </w:rPr>
              <w:t>Atractivos</w:t>
            </w:r>
            <w:r w:rsidR="00DD141C">
              <w:rPr>
                <w:lang w:val="es-BO"/>
              </w:rPr>
              <w:t xml:space="preserve"> precios de productos orgánicos</w:t>
            </w:r>
            <w:r>
              <w:rPr>
                <w:lang w:val="es-BO"/>
              </w:rPr>
              <w:t>, en mercados nacionales e internacionales</w:t>
            </w:r>
            <w:r w:rsidR="00DD141C">
              <w:rPr>
                <w:lang w:val="es-BO"/>
              </w:rPr>
              <w:t>.</w:t>
            </w:r>
          </w:p>
          <w:p w:rsidR="00165053" w:rsidRPr="00DD141C" w:rsidRDefault="00165053" w:rsidP="00165053">
            <w:pPr>
              <w:pStyle w:val="Prrafodelista"/>
              <w:numPr>
                <w:ilvl w:val="0"/>
                <w:numId w:val="1"/>
              </w:numPr>
              <w:rPr>
                <w:b/>
                <w:lang w:val="es-BO"/>
              </w:rPr>
            </w:pPr>
            <w:r>
              <w:rPr>
                <w:lang w:val="es-BO"/>
              </w:rPr>
              <w:t xml:space="preserve">Existencia de </w:t>
            </w:r>
            <w:r w:rsidRPr="00E77393">
              <w:rPr>
                <w:lang w:val="es-BO"/>
              </w:rPr>
              <w:t>ojos de agua dulce</w:t>
            </w:r>
            <w:r>
              <w:rPr>
                <w:lang w:val="es-BO"/>
              </w:rPr>
              <w:t xml:space="preserve"> para riego de sembradíos</w:t>
            </w:r>
            <w:r w:rsidR="00DC0E3C">
              <w:rPr>
                <w:lang w:val="es-BO"/>
              </w:rPr>
              <w:t xml:space="preserve"> en los terrenos de la comunidad</w:t>
            </w:r>
            <w:r>
              <w:rPr>
                <w:lang w:val="es-BO"/>
              </w:rPr>
              <w:t>.</w:t>
            </w:r>
          </w:p>
          <w:p w:rsidR="00165053" w:rsidRPr="00A36660" w:rsidRDefault="00165053" w:rsidP="00165053">
            <w:pPr>
              <w:pStyle w:val="Prrafodelista"/>
              <w:rPr>
                <w:b/>
                <w:lang w:val="es-BO"/>
              </w:rPr>
            </w:pPr>
          </w:p>
        </w:tc>
      </w:tr>
      <w:tr w:rsidR="00A36660" w:rsidRPr="000868F6" w:rsidTr="00E650BB">
        <w:tc>
          <w:tcPr>
            <w:tcW w:w="4527" w:type="dxa"/>
          </w:tcPr>
          <w:p w:rsidR="00A36660" w:rsidRPr="00026FC4" w:rsidRDefault="00A36660" w:rsidP="00E650BB">
            <w:pPr>
              <w:rPr>
                <w:b/>
                <w:color w:val="17365D" w:themeColor="text2" w:themeShade="BF"/>
              </w:rPr>
            </w:pPr>
            <w:r w:rsidRPr="00026FC4">
              <w:rPr>
                <w:b/>
                <w:color w:val="17365D" w:themeColor="text2" w:themeShade="BF"/>
              </w:rPr>
              <w:t>DEBILIDADES</w:t>
            </w:r>
          </w:p>
          <w:p w:rsidR="00A36660" w:rsidRPr="00A36660" w:rsidRDefault="00A36660" w:rsidP="00A36660">
            <w:pPr>
              <w:pStyle w:val="Prrafodelista"/>
              <w:numPr>
                <w:ilvl w:val="0"/>
                <w:numId w:val="2"/>
              </w:numPr>
              <w:rPr>
                <w:b/>
                <w:lang w:val="es-BO"/>
              </w:rPr>
            </w:pPr>
            <w:r>
              <w:rPr>
                <w:lang w:val="es-BO"/>
              </w:rPr>
              <w:t>B</w:t>
            </w:r>
            <w:r w:rsidRPr="00E77393">
              <w:rPr>
                <w:lang w:val="es-BO"/>
              </w:rPr>
              <w:t>ajos rendimientos de las cosechas.</w:t>
            </w:r>
          </w:p>
          <w:p w:rsidR="00A36660" w:rsidRPr="00026FC4" w:rsidRDefault="00A36660" w:rsidP="00A36660">
            <w:pPr>
              <w:pStyle w:val="Prrafodelista"/>
              <w:numPr>
                <w:ilvl w:val="0"/>
                <w:numId w:val="2"/>
              </w:numPr>
              <w:rPr>
                <w:b/>
                <w:lang w:val="es-BO"/>
              </w:rPr>
            </w:pPr>
            <w:r w:rsidRPr="00E77393">
              <w:rPr>
                <w:lang w:val="es-BO"/>
              </w:rPr>
              <w:t>Bajos ingresos económicos</w:t>
            </w:r>
            <w:r>
              <w:rPr>
                <w:lang w:val="es-BO"/>
              </w:rPr>
              <w:t>.</w:t>
            </w:r>
          </w:p>
          <w:p w:rsidR="00B123BA" w:rsidRPr="00A36660" w:rsidRDefault="00026FC4" w:rsidP="00DC0E3C">
            <w:pPr>
              <w:pStyle w:val="Prrafodelista"/>
              <w:numPr>
                <w:ilvl w:val="0"/>
                <w:numId w:val="2"/>
              </w:numPr>
              <w:rPr>
                <w:b/>
                <w:lang w:val="es-BO"/>
              </w:rPr>
            </w:pPr>
            <w:r>
              <w:rPr>
                <w:lang w:val="es-BO"/>
              </w:rPr>
              <w:t>Carencia de sistema de extracción y transporte de agua para riego de sembradíos.</w:t>
            </w:r>
          </w:p>
        </w:tc>
        <w:tc>
          <w:tcPr>
            <w:tcW w:w="4527" w:type="dxa"/>
          </w:tcPr>
          <w:p w:rsidR="00A36660" w:rsidRPr="00026FC4" w:rsidRDefault="00A36660" w:rsidP="00E650BB">
            <w:pPr>
              <w:rPr>
                <w:b/>
                <w:color w:val="17365D" w:themeColor="text2" w:themeShade="BF"/>
              </w:rPr>
            </w:pPr>
            <w:r w:rsidRPr="00026FC4">
              <w:rPr>
                <w:b/>
                <w:color w:val="17365D" w:themeColor="text2" w:themeShade="BF"/>
              </w:rPr>
              <w:t>AMENAZAS</w:t>
            </w:r>
          </w:p>
          <w:p w:rsidR="00A36660" w:rsidRPr="00A36660" w:rsidRDefault="00DC0E3C" w:rsidP="00A36660">
            <w:pPr>
              <w:pStyle w:val="Prrafodelista"/>
              <w:numPr>
                <w:ilvl w:val="0"/>
                <w:numId w:val="1"/>
              </w:numPr>
              <w:rPr>
                <w:b/>
                <w:lang w:val="es-BO"/>
              </w:rPr>
            </w:pPr>
            <w:r>
              <w:rPr>
                <w:lang w:val="es-BO"/>
              </w:rPr>
              <w:t>La agricultura</w:t>
            </w:r>
            <w:r w:rsidR="00A36660" w:rsidRPr="00A36660">
              <w:rPr>
                <w:lang w:val="es-BO"/>
              </w:rPr>
              <w:t xml:space="preserve"> depende de la lluvia para el crecimiento de </w:t>
            </w:r>
            <w:r>
              <w:rPr>
                <w:lang w:val="es-BO"/>
              </w:rPr>
              <w:t>lo</w:t>
            </w:r>
            <w:r w:rsidR="00A36660" w:rsidRPr="00A36660">
              <w:rPr>
                <w:lang w:val="es-BO"/>
              </w:rPr>
              <w:t>s sembradíos.</w:t>
            </w:r>
          </w:p>
          <w:p w:rsidR="00A36660" w:rsidRPr="00A36660" w:rsidRDefault="00A36660" w:rsidP="00A36660">
            <w:pPr>
              <w:pStyle w:val="Prrafodelista"/>
              <w:numPr>
                <w:ilvl w:val="0"/>
                <w:numId w:val="1"/>
              </w:numPr>
              <w:rPr>
                <w:b/>
                <w:lang w:val="es-BO"/>
              </w:rPr>
            </w:pPr>
            <w:r>
              <w:rPr>
                <w:lang w:val="es-BO"/>
              </w:rPr>
              <w:t>M</w:t>
            </w:r>
            <w:r w:rsidRPr="00E77393">
              <w:rPr>
                <w:lang w:val="es-BO"/>
              </w:rPr>
              <w:t>igra</w:t>
            </w:r>
            <w:r>
              <w:rPr>
                <w:lang w:val="es-BO"/>
              </w:rPr>
              <w:t xml:space="preserve">ción de la fuerza de trabajo </w:t>
            </w:r>
            <w:r w:rsidR="00DD141C">
              <w:rPr>
                <w:lang w:val="es-BO"/>
              </w:rPr>
              <w:t xml:space="preserve">de la comunidad </w:t>
            </w:r>
            <w:r w:rsidRPr="00E77393">
              <w:rPr>
                <w:lang w:val="es-BO"/>
              </w:rPr>
              <w:t>a las ciudades</w:t>
            </w:r>
            <w:r w:rsidR="00DD141C">
              <w:rPr>
                <w:lang w:val="es-BO"/>
              </w:rPr>
              <w:t xml:space="preserve"> cercanas</w:t>
            </w:r>
            <w:r w:rsidR="00DC0E3C">
              <w:rPr>
                <w:lang w:val="es-BO"/>
              </w:rPr>
              <w:t>, en busca de trabajo</w:t>
            </w:r>
            <w:r w:rsidRPr="00E77393">
              <w:rPr>
                <w:lang w:val="es-BO"/>
              </w:rPr>
              <w:t>.</w:t>
            </w:r>
          </w:p>
          <w:p w:rsidR="00A36660" w:rsidRPr="00165053" w:rsidRDefault="00165053" w:rsidP="00A36660">
            <w:pPr>
              <w:pStyle w:val="Prrafodelista"/>
              <w:numPr>
                <w:ilvl w:val="0"/>
                <w:numId w:val="1"/>
              </w:numPr>
              <w:rPr>
                <w:lang w:val="es-BO"/>
              </w:rPr>
            </w:pPr>
            <w:r w:rsidRPr="00165053">
              <w:rPr>
                <w:lang w:val="es-BO"/>
              </w:rPr>
              <w:t>Bajo acceso a financiamiento para producción orgánica.</w:t>
            </w:r>
          </w:p>
        </w:tc>
      </w:tr>
    </w:tbl>
    <w:p w:rsidR="00390334" w:rsidRDefault="00390334">
      <w:pPr>
        <w:rPr>
          <w:lang w:val="es-BO"/>
        </w:rPr>
      </w:pPr>
    </w:p>
    <w:p w:rsidR="00DC0E3C" w:rsidRDefault="00DC0E3C">
      <w:pPr>
        <w:rPr>
          <w:lang w:val="es-BO"/>
        </w:rPr>
      </w:pPr>
      <w:r>
        <w:rPr>
          <w:lang w:val="es-BO"/>
        </w:rPr>
        <w:t>CONCLUSIONES:</w:t>
      </w:r>
    </w:p>
    <w:p w:rsidR="00DC0E3C" w:rsidRPr="00A36660" w:rsidRDefault="00DC0E3C" w:rsidP="00DC0E3C">
      <w:pPr>
        <w:jc w:val="both"/>
        <w:rPr>
          <w:lang w:val="es-BO"/>
        </w:rPr>
      </w:pPr>
      <w:r>
        <w:rPr>
          <w:lang w:val="es-BO"/>
        </w:rPr>
        <w:t xml:space="preserve">Los pobladores de la localidad de </w:t>
      </w:r>
      <w:proofErr w:type="spellStart"/>
      <w:r w:rsidRPr="00E77393">
        <w:rPr>
          <w:lang w:val="es-BO"/>
        </w:rPr>
        <w:t>Ch’uxña</w:t>
      </w:r>
      <w:proofErr w:type="spellEnd"/>
      <w:r w:rsidRPr="00E77393">
        <w:rPr>
          <w:lang w:val="es-BO"/>
        </w:rPr>
        <w:t xml:space="preserve"> </w:t>
      </w:r>
      <w:proofErr w:type="spellStart"/>
      <w:r w:rsidRPr="00E77393">
        <w:rPr>
          <w:lang w:val="es-BO"/>
        </w:rPr>
        <w:t>Quta</w:t>
      </w:r>
      <w:proofErr w:type="spellEnd"/>
      <w:r>
        <w:rPr>
          <w:lang w:val="es-BO"/>
        </w:rPr>
        <w:t xml:space="preserve"> tienen bastantes fortalezas para producir </w:t>
      </w:r>
      <w:r w:rsidR="00E0113E">
        <w:rPr>
          <w:lang w:val="es-BO"/>
        </w:rPr>
        <w:t>d</w:t>
      </w:r>
      <w:r>
        <w:rPr>
          <w:lang w:val="es-BO"/>
        </w:rPr>
        <w:t>e manera o</w:t>
      </w:r>
      <w:r w:rsidR="00E0113E">
        <w:rPr>
          <w:lang w:val="es-BO"/>
        </w:rPr>
        <w:t>rgánica productos agropecuarios orgánicos, los cuales cuentan con una amplia demanda a buenos precios tanto en mercados nacionales como internacionales,</w:t>
      </w:r>
      <w:bookmarkStart w:id="0" w:name="_GoBack"/>
      <w:bookmarkEnd w:id="0"/>
      <w:r>
        <w:rPr>
          <w:lang w:val="es-BO"/>
        </w:rPr>
        <w:t xml:space="preserve"> pero carecen de uno de los principales insumos para la producción agropecuaria que es el agua, por lo que dependen en alto grado del agua de la lluvia lo cual repercute en bajos rendimientos agropecuarios, de tal manera que los pobladores se han visto en la necesidad de migrar de la localidad en busca de fuentes de trabajo.</w:t>
      </w:r>
    </w:p>
    <w:sectPr w:rsidR="00DC0E3C" w:rsidRPr="00A366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724CC"/>
    <w:multiLevelType w:val="hybridMultilevel"/>
    <w:tmpl w:val="B674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5A00DC"/>
    <w:multiLevelType w:val="hybridMultilevel"/>
    <w:tmpl w:val="334E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660"/>
    <w:rsid w:val="00026CCD"/>
    <w:rsid w:val="00026FC4"/>
    <w:rsid w:val="0002712B"/>
    <w:rsid w:val="0007000A"/>
    <w:rsid w:val="00071E97"/>
    <w:rsid w:val="000868F6"/>
    <w:rsid w:val="00096614"/>
    <w:rsid w:val="000B0F28"/>
    <w:rsid w:val="000B5597"/>
    <w:rsid w:val="000C4BAB"/>
    <w:rsid w:val="000F0931"/>
    <w:rsid w:val="00101EE6"/>
    <w:rsid w:val="0010636E"/>
    <w:rsid w:val="0011246D"/>
    <w:rsid w:val="00165053"/>
    <w:rsid w:val="001843D7"/>
    <w:rsid w:val="001935D0"/>
    <w:rsid w:val="001C3324"/>
    <w:rsid w:val="002114D1"/>
    <w:rsid w:val="002167E9"/>
    <w:rsid w:val="00221383"/>
    <w:rsid w:val="00233E9A"/>
    <w:rsid w:val="00244384"/>
    <w:rsid w:val="00244B48"/>
    <w:rsid w:val="002631EA"/>
    <w:rsid w:val="002638FA"/>
    <w:rsid w:val="002841BF"/>
    <w:rsid w:val="002C296B"/>
    <w:rsid w:val="002D2CDF"/>
    <w:rsid w:val="002D45B7"/>
    <w:rsid w:val="002E6DD8"/>
    <w:rsid w:val="00306EDB"/>
    <w:rsid w:val="003168E1"/>
    <w:rsid w:val="003177D4"/>
    <w:rsid w:val="003265B8"/>
    <w:rsid w:val="00331C64"/>
    <w:rsid w:val="00363A1D"/>
    <w:rsid w:val="00364A1D"/>
    <w:rsid w:val="00386E22"/>
    <w:rsid w:val="00390334"/>
    <w:rsid w:val="003A3D2A"/>
    <w:rsid w:val="003D0E6F"/>
    <w:rsid w:val="003E597C"/>
    <w:rsid w:val="00402002"/>
    <w:rsid w:val="00427868"/>
    <w:rsid w:val="004321C1"/>
    <w:rsid w:val="004340EF"/>
    <w:rsid w:val="004406BE"/>
    <w:rsid w:val="00442B83"/>
    <w:rsid w:val="004446BD"/>
    <w:rsid w:val="0045132B"/>
    <w:rsid w:val="00462FAE"/>
    <w:rsid w:val="004671E3"/>
    <w:rsid w:val="00485CD3"/>
    <w:rsid w:val="00496C3F"/>
    <w:rsid w:val="004B1D03"/>
    <w:rsid w:val="004D5221"/>
    <w:rsid w:val="004E0E36"/>
    <w:rsid w:val="0050178B"/>
    <w:rsid w:val="005259D8"/>
    <w:rsid w:val="00557E63"/>
    <w:rsid w:val="00571C7F"/>
    <w:rsid w:val="005911F8"/>
    <w:rsid w:val="0059451C"/>
    <w:rsid w:val="005E324F"/>
    <w:rsid w:val="006211D1"/>
    <w:rsid w:val="00652F60"/>
    <w:rsid w:val="00653610"/>
    <w:rsid w:val="00662B92"/>
    <w:rsid w:val="0066387B"/>
    <w:rsid w:val="006678D1"/>
    <w:rsid w:val="00684FE9"/>
    <w:rsid w:val="006B3403"/>
    <w:rsid w:val="006B34D6"/>
    <w:rsid w:val="006C323D"/>
    <w:rsid w:val="006F1AE0"/>
    <w:rsid w:val="0070049F"/>
    <w:rsid w:val="00731283"/>
    <w:rsid w:val="00732D9E"/>
    <w:rsid w:val="00754962"/>
    <w:rsid w:val="00755C9F"/>
    <w:rsid w:val="00756FBA"/>
    <w:rsid w:val="00764BF3"/>
    <w:rsid w:val="007650A2"/>
    <w:rsid w:val="0076578A"/>
    <w:rsid w:val="00770C88"/>
    <w:rsid w:val="007817AB"/>
    <w:rsid w:val="007957DE"/>
    <w:rsid w:val="007C7045"/>
    <w:rsid w:val="007D3C21"/>
    <w:rsid w:val="007D4EBF"/>
    <w:rsid w:val="007E52D8"/>
    <w:rsid w:val="007F39D7"/>
    <w:rsid w:val="008023F0"/>
    <w:rsid w:val="00813DA1"/>
    <w:rsid w:val="00826A2A"/>
    <w:rsid w:val="0085420D"/>
    <w:rsid w:val="008B6931"/>
    <w:rsid w:val="008C0127"/>
    <w:rsid w:val="008C2BF4"/>
    <w:rsid w:val="008D27C0"/>
    <w:rsid w:val="008E6A40"/>
    <w:rsid w:val="008E7A66"/>
    <w:rsid w:val="00902071"/>
    <w:rsid w:val="00902AD5"/>
    <w:rsid w:val="00904701"/>
    <w:rsid w:val="00915FE0"/>
    <w:rsid w:val="009324EB"/>
    <w:rsid w:val="0094641D"/>
    <w:rsid w:val="00980C9E"/>
    <w:rsid w:val="009818FA"/>
    <w:rsid w:val="009A44DE"/>
    <w:rsid w:val="009D052E"/>
    <w:rsid w:val="009D2996"/>
    <w:rsid w:val="009E16AA"/>
    <w:rsid w:val="009E7B3B"/>
    <w:rsid w:val="009F1762"/>
    <w:rsid w:val="00A05109"/>
    <w:rsid w:val="00A300DD"/>
    <w:rsid w:val="00A36660"/>
    <w:rsid w:val="00A540C3"/>
    <w:rsid w:val="00A93506"/>
    <w:rsid w:val="00A94B6D"/>
    <w:rsid w:val="00A95B6A"/>
    <w:rsid w:val="00AB3C76"/>
    <w:rsid w:val="00AD32B9"/>
    <w:rsid w:val="00AE2CDD"/>
    <w:rsid w:val="00AE30E9"/>
    <w:rsid w:val="00B123BA"/>
    <w:rsid w:val="00B14BDC"/>
    <w:rsid w:val="00B16836"/>
    <w:rsid w:val="00B346F0"/>
    <w:rsid w:val="00B54367"/>
    <w:rsid w:val="00B82883"/>
    <w:rsid w:val="00C205B0"/>
    <w:rsid w:val="00C20DEF"/>
    <w:rsid w:val="00C3131C"/>
    <w:rsid w:val="00C4174C"/>
    <w:rsid w:val="00C611A1"/>
    <w:rsid w:val="00CA259D"/>
    <w:rsid w:val="00CF1C1E"/>
    <w:rsid w:val="00D35490"/>
    <w:rsid w:val="00D5046A"/>
    <w:rsid w:val="00D54681"/>
    <w:rsid w:val="00D92576"/>
    <w:rsid w:val="00DB00AA"/>
    <w:rsid w:val="00DC0E3C"/>
    <w:rsid w:val="00DD141C"/>
    <w:rsid w:val="00DF1A1F"/>
    <w:rsid w:val="00E0113E"/>
    <w:rsid w:val="00E07495"/>
    <w:rsid w:val="00E21E69"/>
    <w:rsid w:val="00E25C3C"/>
    <w:rsid w:val="00E354A7"/>
    <w:rsid w:val="00E633EE"/>
    <w:rsid w:val="00E63493"/>
    <w:rsid w:val="00E85807"/>
    <w:rsid w:val="00E935BB"/>
    <w:rsid w:val="00EB25BB"/>
    <w:rsid w:val="00EC784D"/>
    <w:rsid w:val="00F04882"/>
    <w:rsid w:val="00F0648D"/>
    <w:rsid w:val="00F25E22"/>
    <w:rsid w:val="00F31416"/>
    <w:rsid w:val="00F52097"/>
    <w:rsid w:val="00F71A40"/>
    <w:rsid w:val="00FB249A"/>
    <w:rsid w:val="00FD0426"/>
    <w:rsid w:val="00FD0BFA"/>
    <w:rsid w:val="00FD57AA"/>
    <w:rsid w:val="00FE173D"/>
    <w:rsid w:val="00FF6519"/>
    <w:rsid w:val="00FF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853F6-A3C3-4F01-B6AD-29C8AB7A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A366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36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A36660"/>
    <w:rPr>
      <w:rFonts w:ascii="Times New Roman" w:eastAsia="Times New Roman" w:hAnsi="Times New Roman" w:cs="Times New Roman"/>
      <w:b/>
      <w:bCs/>
      <w:sz w:val="27"/>
      <w:szCs w:val="27"/>
    </w:rPr>
  </w:style>
  <w:style w:type="paragraph" w:styleId="Prrafodelista">
    <w:name w:val="List Paragraph"/>
    <w:basedOn w:val="Normal"/>
    <w:uiPriority w:val="34"/>
    <w:qFormat/>
    <w:rsid w:val="00A36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46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309</Words>
  <Characters>1702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AnemixR</dc:creator>
  <cp:lastModifiedBy>ALEJURADO</cp:lastModifiedBy>
  <cp:revision>5</cp:revision>
  <dcterms:created xsi:type="dcterms:W3CDTF">2017-08-06T19:54:00Z</dcterms:created>
  <dcterms:modified xsi:type="dcterms:W3CDTF">2017-08-06T20:45:00Z</dcterms:modified>
</cp:coreProperties>
</file>