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EB" w:rsidRPr="00CC5717" w:rsidRDefault="00767402" w:rsidP="001E6EEB">
      <w:pPr>
        <w:rPr>
          <w:rFonts w:ascii="Arial" w:hAnsi="Arial" w:cs="Arial"/>
          <w:sz w:val="24"/>
          <w:szCs w:val="24"/>
        </w:rPr>
      </w:pPr>
      <w:r w:rsidRPr="00CC5717">
        <w:rPr>
          <w:rFonts w:ascii="Arial" w:hAnsi="Arial" w:cs="Arial"/>
          <w:sz w:val="24"/>
          <w:szCs w:val="24"/>
        </w:rPr>
        <w:t xml:space="preserve">Titulo Proyecto: </w:t>
      </w:r>
    </w:p>
    <w:p w:rsidR="00AC2787" w:rsidRPr="00CC5717" w:rsidRDefault="00767402" w:rsidP="001E6EEB">
      <w:pPr>
        <w:jc w:val="center"/>
        <w:rPr>
          <w:rFonts w:ascii="Arial" w:hAnsi="Arial" w:cs="Arial"/>
          <w:b/>
          <w:sz w:val="24"/>
          <w:szCs w:val="24"/>
        </w:rPr>
      </w:pPr>
      <w:r w:rsidRPr="00CC5717">
        <w:rPr>
          <w:rFonts w:ascii="Arial" w:hAnsi="Arial" w:cs="Arial"/>
          <w:b/>
          <w:sz w:val="24"/>
          <w:szCs w:val="24"/>
        </w:rPr>
        <w:t>PRESERVACIÓN DE LA BIODIVERSIDA</w:t>
      </w:r>
      <w:r w:rsidR="001E6EEB" w:rsidRPr="00CC5717">
        <w:rPr>
          <w:rFonts w:ascii="Arial" w:hAnsi="Arial" w:cs="Arial"/>
          <w:b/>
          <w:sz w:val="24"/>
          <w:szCs w:val="24"/>
        </w:rPr>
        <w:t>D A TRAVÉS DE LA CONSERVACIÓN Y</w:t>
      </w:r>
      <w:r w:rsidRPr="00CC5717">
        <w:rPr>
          <w:rFonts w:ascii="Arial" w:hAnsi="Arial" w:cs="Arial"/>
          <w:b/>
          <w:sz w:val="24"/>
          <w:szCs w:val="24"/>
        </w:rPr>
        <w:t xml:space="preserve"> PRODUCCIÓN RESPONSABLE DE LAS SEMILLAS NATIVAS DE PAPA</w:t>
      </w:r>
    </w:p>
    <w:p w:rsidR="009829A8" w:rsidRPr="00CC5717" w:rsidRDefault="009829A8" w:rsidP="009829A8">
      <w:pPr>
        <w:rPr>
          <w:rFonts w:ascii="Arial" w:hAnsi="Arial" w:cs="Arial"/>
          <w:sz w:val="24"/>
          <w:szCs w:val="24"/>
        </w:rPr>
      </w:pPr>
    </w:p>
    <w:p w:rsidR="009829A8" w:rsidRPr="00CC5717" w:rsidRDefault="009829A8" w:rsidP="009829A8">
      <w:pPr>
        <w:rPr>
          <w:rFonts w:ascii="Arial" w:hAnsi="Arial" w:cs="Arial"/>
          <w:sz w:val="24"/>
          <w:szCs w:val="24"/>
        </w:rPr>
      </w:pPr>
      <w:r w:rsidRPr="00CC5717">
        <w:rPr>
          <w:rFonts w:ascii="Arial" w:hAnsi="Arial" w:cs="Arial"/>
          <w:sz w:val="24"/>
          <w:szCs w:val="24"/>
        </w:rPr>
        <w:t xml:space="preserve">Participante: Antonia </w:t>
      </w:r>
      <w:proofErr w:type="spellStart"/>
      <w:r w:rsidRPr="00CC5717">
        <w:rPr>
          <w:rFonts w:ascii="Arial" w:hAnsi="Arial" w:cs="Arial"/>
          <w:sz w:val="24"/>
          <w:szCs w:val="24"/>
        </w:rPr>
        <w:t>Uruña</w:t>
      </w:r>
      <w:proofErr w:type="spellEnd"/>
      <w:r w:rsidRPr="00CC5717">
        <w:rPr>
          <w:rFonts w:ascii="Arial" w:hAnsi="Arial" w:cs="Arial"/>
          <w:sz w:val="24"/>
          <w:szCs w:val="24"/>
        </w:rPr>
        <w:t xml:space="preserve"> Calle</w:t>
      </w:r>
    </w:p>
    <w:p w:rsidR="009829A8" w:rsidRPr="00CC5717" w:rsidRDefault="009829A8" w:rsidP="009829A8">
      <w:pPr>
        <w:rPr>
          <w:rFonts w:ascii="Arial" w:hAnsi="Arial" w:cs="Arial"/>
          <w:sz w:val="24"/>
          <w:szCs w:val="24"/>
        </w:rPr>
      </w:pPr>
    </w:p>
    <w:p w:rsidR="009829A8" w:rsidRPr="00CC5717" w:rsidRDefault="00232880" w:rsidP="009829A8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C5717">
        <w:rPr>
          <w:rFonts w:ascii="Arial" w:hAnsi="Arial" w:cs="Arial"/>
          <w:b/>
          <w:sz w:val="24"/>
          <w:szCs w:val="24"/>
        </w:rPr>
        <w:t xml:space="preserve">MATRIZ </w:t>
      </w:r>
      <w:r w:rsidR="009829A8" w:rsidRPr="00CC5717">
        <w:rPr>
          <w:rFonts w:ascii="Arial" w:hAnsi="Arial" w:cs="Arial"/>
          <w:b/>
          <w:sz w:val="24"/>
          <w:szCs w:val="24"/>
        </w:rPr>
        <w:t xml:space="preserve">ANÁLISIS FODA </w:t>
      </w:r>
    </w:p>
    <w:p w:rsidR="003657BD" w:rsidRPr="00CC5717" w:rsidRDefault="003657BD" w:rsidP="003657B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550"/>
        <w:gridCol w:w="3645"/>
        <w:gridCol w:w="3589"/>
      </w:tblGrid>
      <w:tr w:rsidR="00D37337" w:rsidRPr="00CC5717" w:rsidTr="00D37337">
        <w:tc>
          <w:tcPr>
            <w:tcW w:w="1203" w:type="dxa"/>
            <w:vMerge w:val="restart"/>
          </w:tcPr>
          <w:p w:rsidR="00D37337" w:rsidRPr="00CC5717" w:rsidRDefault="00D37337" w:rsidP="003657BD">
            <w:pPr>
              <w:rPr>
                <w:rFonts w:ascii="Arial" w:hAnsi="Arial" w:cs="Arial"/>
                <w:sz w:val="24"/>
                <w:szCs w:val="24"/>
              </w:rPr>
            </w:pPr>
            <w:r w:rsidRPr="00CC5717">
              <w:rPr>
                <w:rFonts w:ascii="Arial" w:hAnsi="Arial" w:cs="Arial"/>
                <w:sz w:val="24"/>
                <w:szCs w:val="24"/>
              </w:rPr>
              <w:t>CONTEXTO EXTERNO</w:t>
            </w:r>
          </w:p>
        </w:tc>
        <w:tc>
          <w:tcPr>
            <w:tcW w:w="3806" w:type="dxa"/>
          </w:tcPr>
          <w:p w:rsidR="00D37337" w:rsidRPr="00CC5717" w:rsidRDefault="00D37337" w:rsidP="00365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5717"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</w:tc>
        <w:tc>
          <w:tcPr>
            <w:tcW w:w="3775" w:type="dxa"/>
          </w:tcPr>
          <w:p w:rsidR="00D37337" w:rsidRPr="00CC5717" w:rsidRDefault="00D37337" w:rsidP="00365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5717">
              <w:rPr>
                <w:rFonts w:ascii="Arial" w:hAnsi="Arial" w:cs="Arial"/>
                <w:b/>
                <w:sz w:val="24"/>
                <w:szCs w:val="24"/>
              </w:rPr>
              <w:t xml:space="preserve">AMENAZAS </w:t>
            </w:r>
          </w:p>
        </w:tc>
      </w:tr>
      <w:tr w:rsidR="00D37337" w:rsidRPr="00CC5717" w:rsidTr="00D37337">
        <w:tc>
          <w:tcPr>
            <w:tcW w:w="1203" w:type="dxa"/>
            <w:vMerge/>
          </w:tcPr>
          <w:p w:rsidR="00D37337" w:rsidRPr="00CC5717" w:rsidRDefault="00D37337" w:rsidP="003657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6" w:type="dxa"/>
          </w:tcPr>
          <w:p w:rsidR="00D37337" w:rsidRPr="00CC5717" w:rsidRDefault="00CC5717" w:rsidP="00CC5717">
            <w:pPr>
              <w:pStyle w:val="Default"/>
            </w:pPr>
            <w:r w:rsidRPr="00CC5717">
              <w:t xml:space="preserve">Apoyo a la producción por el  Gobierno Municipal, reflejado en Plan de Desarrollo Municipal. </w:t>
            </w:r>
          </w:p>
          <w:p w:rsidR="00CC5717" w:rsidRPr="00CC5717" w:rsidRDefault="00CC5717" w:rsidP="00CC5717">
            <w:pPr>
              <w:pStyle w:val="Default"/>
            </w:pPr>
          </w:p>
          <w:p w:rsidR="00CC5717" w:rsidRPr="00CC5717" w:rsidRDefault="00CC5717" w:rsidP="00CC5717">
            <w:pPr>
              <w:pStyle w:val="Default"/>
            </w:pPr>
            <w:r w:rsidRPr="00CC5717">
              <w:t>La papa tiene una alta demanda de consumo, en el mercado fuera de la comunidad.</w:t>
            </w:r>
          </w:p>
          <w:p w:rsidR="00CC5717" w:rsidRPr="00CC5717" w:rsidRDefault="00CC5717" w:rsidP="00CC5717">
            <w:pPr>
              <w:pStyle w:val="Default"/>
            </w:pPr>
          </w:p>
          <w:p w:rsidR="00CC5717" w:rsidRPr="00CC5717" w:rsidRDefault="00CC5717" w:rsidP="00CC5717">
            <w:pPr>
              <w:pStyle w:val="Textoindependiente2"/>
              <w:spacing w:before="20" w:after="20"/>
              <w:rPr>
                <w:rFonts w:ascii="Arial" w:eastAsiaTheme="minorHAnsi" w:hAnsi="Arial" w:cs="Arial"/>
                <w:color w:val="000000"/>
                <w:sz w:val="24"/>
                <w:szCs w:val="24"/>
                <w:lang w:val="es-ES" w:eastAsia="en-US"/>
              </w:rPr>
            </w:pPr>
            <w:r w:rsidRPr="00CC5717">
              <w:rPr>
                <w:rFonts w:ascii="Arial" w:eastAsiaTheme="minorHAnsi" w:hAnsi="Arial" w:cs="Arial"/>
                <w:color w:val="000000"/>
                <w:sz w:val="24"/>
                <w:szCs w:val="24"/>
                <w:lang w:val="es-ES" w:eastAsia="en-US"/>
              </w:rPr>
              <w:t>Apoyo externo con p</w:t>
            </w:r>
            <w:r w:rsidRPr="00CC5717">
              <w:rPr>
                <w:rFonts w:ascii="Arial" w:eastAsiaTheme="minorHAnsi" w:hAnsi="Arial" w:cs="Arial"/>
                <w:color w:val="000000"/>
                <w:sz w:val="24"/>
                <w:szCs w:val="24"/>
                <w:lang w:val="es-ES" w:eastAsia="en-US"/>
              </w:rPr>
              <w:t>osibilidades p</w:t>
            </w:r>
            <w:r w:rsidRPr="00CC5717">
              <w:rPr>
                <w:rFonts w:ascii="Arial" w:eastAsiaTheme="minorHAnsi" w:hAnsi="Arial" w:cs="Arial"/>
                <w:color w:val="000000"/>
                <w:sz w:val="24"/>
                <w:szCs w:val="24"/>
                <w:lang w:val="es-ES" w:eastAsia="en-US"/>
              </w:rPr>
              <w:t xml:space="preserve">ara construir sistemas de riego, de apoyo a la producción agropecuaria. </w:t>
            </w:r>
          </w:p>
          <w:p w:rsidR="00CC5717" w:rsidRPr="00CC5717" w:rsidRDefault="00CC5717" w:rsidP="00CC5717">
            <w:pPr>
              <w:pStyle w:val="Default"/>
            </w:pPr>
          </w:p>
          <w:p w:rsidR="00CC5717" w:rsidRPr="00CC5717" w:rsidRDefault="00CC5717" w:rsidP="00CC5717">
            <w:pPr>
              <w:pStyle w:val="Default"/>
              <w:jc w:val="both"/>
            </w:pPr>
            <w:r w:rsidRPr="00CC5717">
              <w:t xml:space="preserve">Apoyo externo con relación a </w:t>
            </w:r>
            <w:r w:rsidRPr="00CC5717">
              <w:t xml:space="preserve"> optimar las condiciones de producción, orientadas a la preservación</w:t>
            </w:r>
            <w:r w:rsidRPr="00CC5717">
              <w:t xml:space="preserve"> de la papa. </w:t>
            </w:r>
          </w:p>
        </w:tc>
        <w:tc>
          <w:tcPr>
            <w:tcW w:w="3775" w:type="dxa"/>
          </w:tcPr>
          <w:p w:rsidR="00CC5717" w:rsidRPr="00CC5717" w:rsidRDefault="00CC5717" w:rsidP="00CC57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C5717" w:rsidRPr="00CC5717" w:rsidRDefault="00CC5717" w:rsidP="00CC57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717">
              <w:rPr>
                <w:rFonts w:ascii="Arial" w:hAnsi="Arial" w:cs="Arial"/>
                <w:color w:val="000000"/>
                <w:sz w:val="24"/>
                <w:szCs w:val="24"/>
              </w:rPr>
              <w:t xml:space="preserve">Producto no priorizado en las políticas públicas agropecuarias. </w:t>
            </w:r>
          </w:p>
          <w:p w:rsidR="00CC5717" w:rsidRPr="00CC5717" w:rsidRDefault="00CC5717" w:rsidP="00CC57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C5717" w:rsidRPr="00CC5717" w:rsidRDefault="00CC5717" w:rsidP="00CC57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753E6" w:rsidRPr="00CC5717" w:rsidRDefault="009753E6" w:rsidP="00CC571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717">
              <w:rPr>
                <w:rFonts w:ascii="Arial" w:hAnsi="Arial" w:cs="Arial"/>
                <w:color w:val="000000"/>
                <w:sz w:val="24"/>
                <w:szCs w:val="24"/>
              </w:rPr>
              <w:t>Cambios en patrones de</w:t>
            </w:r>
          </w:p>
          <w:p w:rsidR="009753E6" w:rsidRPr="00CC5717" w:rsidRDefault="00CC5717" w:rsidP="00CC571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5717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9753E6" w:rsidRPr="00CC5717">
              <w:rPr>
                <w:rFonts w:ascii="Arial" w:hAnsi="Arial" w:cs="Arial"/>
                <w:color w:val="000000"/>
                <w:sz w:val="24"/>
                <w:szCs w:val="24"/>
              </w:rPr>
              <w:t>onsumo</w:t>
            </w:r>
            <w:r w:rsidRPr="00CC571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CC5717" w:rsidRPr="00CC5717" w:rsidRDefault="00CC5717" w:rsidP="00CC5717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C5717" w:rsidRPr="00CC5717" w:rsidRDefault="00CC5717" w:rsidP="00CC571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37337" w:rsidRPr="00CC5717" w:rsidTr="00D37337">
        <w:tc>
          <w:tcPr>
            <w:tcW w:w="1203" w:type="dxa"/>
            <w:vMerge w:val="restart"/>
          </w:tcPr>
          <w:p w:rsidR="00D37337" w:rsidRPr="00CC5717" w:rsidRDefault="00D37337" w:rsidP="00D37337">
            <w:pPr>
              <w:rPr>
                <w:rFonts w:ascii="Arial" w:hAnsi="Arial" w:cs="Arial"/>
                <w:sz w:val="24"/>
                <w:szCs w:val="24"/>
              </w:rPr>
            </w:pPr>
            <w:r w:rsidRPr="00CC5717">
              <w:rPr>
                <w:rFonts w:ascii="Arial" w:hAnsi="Arial" w:cs="Arial"/>
                <w:sz w:val="24"/>
                <w:szCs w:val="24"/>
              </w:rPr>
              <w:t>CONTEXTO INTERNO</w:t>
            </w:r>
          </w:p>
        </w:tc>
        <w:tc>
          <w:tcPr>
            <w:tcW w:w="3806" w:type="dxa"/>
          </w:tcPr>
          <w:p w:rsidR="00D37337" w:rsidRPr="00CC5717" w:rsidRDefault="00D37337" w:rsidP="00D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5717">
              <w:rPr>
                <w:rFonts w:ascii="Arial" w:hAnsi="Arial" w:cs="Arial"/>
                <w:b/>
                <w:sz w:val="24"/>
                <w:szCs w:val="24"/>
              </w:rPr>
              <w:t xml:space="preserve">FORTALEZAS </w:t>
            </w:r>
          </w:p>
        </w:tc>
        <w:tc>
          <w:tcPr>
            <w:tcW w:w="3775" w:type="dxa"/>
          </w:tcPr>
          <w:p w:rsidR="00D37337" w:rsidRPr="00CC5717" w:rsidRDefault="00D37337" w:rsidP="00D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5717"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</w:tc>
      </w:tr>
      <w:tr w:rsidR="00D37337" w:rsidRPr="00CC5717" w:rsidTr="00D37337">
        <w:tc>
          <w:tcPr>
            <w:tcW w:w="1203" w:type="dxa"/>
            <w:vMerge/>
          </w:tcPr>
          <w:p w:rsidR="00D37337" w:rsidRPr="00CC5717" w:rsidRDefault="00D37337" w:rsidP="00D373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6" w:type="dxa"/>
          </w:tcPr>
          <w:p w:rsidR="000B7FBD" w:rsidRPr="00CC5717" w:rsidRDefault="000B7FBD" w:rsidP="000B7FBD">
            <w:pPr>
              <w:pStyle w:val="Default"/>
              <w:jc w:val="both"/>
              <w:rPr>
                <w:rStyle w:val="Textoennegrita"/>
                <w:b w:val="0"/>
              </w:rPr>
            </w:pPr>
            <w:r w:rsidRPr="00CC5717">
              <w:rPr>
                <w:rStyle w:val="Textoennegrita"/>
                <w:b w:val="0"/>
              </w:rPr>
              <w:t xml:space="preserve">Los agricultores, tienen un capital cultural significativo, en cuanto a los saberes y conocimientos ancestrales, en el manejo </w:t>
            </w:r>
            <w:r w:rsidR="00175ACC" w:rsidRPr="00CC5717">
              <w:rPr>
                <w:rStyle w:val="Textoennegrita"/>
                <w:b w:val="0"/>
              </w:rPr>
              <w:t xml:space="preserve">producción y conservación de </w:t>
            </w:r>
            <w:r w:rsidRPr="00CC5717">
              <w:rPr>
                <w:rStyle w:val="Textoennegrita"/>
                <w:b w:val="0"/>
              </w:rPr>
              <w:t xml:space="preserve">la semilla </w:t>
            </w:r>
            <w:r w:rsidR="00175ACC" w:rsidRPr="00CC5717">
              <w:rPr>
                <w:rStyle w:val="Textoennegrita"/>
                <w:b w:val="0"/>
              </w:rPr>
              <w:t xml:space="preserve"> </w:t>
            </w:r>
            <w:r w:rsidRPr="00CC5717">
              <w:rPr>
                <w:rStyle w:val="Textoennegrita"/>
                <w:b w:val="0"/>
              </w:rPr>
              <w:t>y producción de la papa.</w:t>
            </w:r>
          </w:p>
          <w:p w:rsidR="00FA39D0" w:rsidRPr="00CC5717" w:rsidRDefault="00FA39D0" w:rsidP="000B7FBD">
            <w:pPr>
              <w:pStyle w:val="Default"/>
              <w:jc w:val="both"/>
              <w:rPr>
                <w:rStyle w:val="Textoennegrita"/>
                <w:b w:val="0"/>
              </w:rPr>
            </w:pPr>
          </w:p>
          <w:p w:rsidR="00FA39D0" w:rsidRPr="00CC5717" w:rsidRDefault="00FA39D0" w:rsidP="000B7FBD">
            <w:pPr>
              <w:pStyle w:val="Default"/>
              <w:jc w:val="both"/>
              <w:rPr>
                <w:rStyle w:val="Textoennegrita"/>
                <w:b w:val="0"/>
              </w:rPr>
            </w:pPr>
            <w:r w:rsidRPr="00CC5717">
              <w:rPr>
                <w:rStyle w:val="Textoennegrita"/>
                <w:b w:val="0"/>
              </w:rPr>
              <w:t>Los productores cuentan con parcelas propias de produc</w:t>
            </w:r>
            <w:r w:rsidR="00AC2787" w:rsidRPr="00CC5717">
              <w:rPr>
                <w:rStyle w:val="Textoennegrita"/>
                <w:b w:val="0"/>
              </w:rPr>
              <w:t xml:space="preserve">ción. </w:t>
            </w:r>
          </w:p>
          <w:p w:rsidR="00AC2787" w:rsidRPr="00CC5717" w:rsidRDefault="00AC2787" w:rsidP="000B7FBD">
            <w:pPr>
              <w:pStyle w:val="Default"/>
              <w:jc w:val="both"/>
              <w:rPr>
                <w:rStyle w:val="Textoennegrita"/>
                <w:b w:val="0"/>
              </w:rPr>
            </w:pPr>
          </w:p>
          <w:p w:rsidR="00CC5717" w:rsidRPr="00CC5717" w:rsidRDefault="00CC5717" w:rsidP="000B7FBD">
            <w:pPr>
              <w:pStyle w:val="Default"/>
              <w:jc w:val="both"/>
              <w:rPr>
                <w:rStyle w:val="Textoennegrita"/>
                <w:b w:val="0"/>
              </w:rPr>
            </w:pPr>
          </w:p>
          <w:p w:rsidR="00CC5717" w:rsidRPr="00CC5717" w:rsidRDefault="00CC5717" w:rsidP="000B7FBD">
            <w:pPr>
              <w:pStyle w:val="Default"/>
              <w:jc w:val="both"/>
            </w:pPr>
            <w:r w:rsidRPr="00CC5717">
              <w:t xml:space="preserve">El cultivo más importante a nivel </w:t>
            </w:r>
            <w:r w:rsidRPr="00CC5717">
              <w:t xml:space="preserve">Municipal </w:t>
            </w:r>
            <w:r w:rsidRPr="00CC5717">
              <w:t xml:space="preserve">es </w:t>
            </w:r>
            <w:r w:rsidRPr="00CC5717">
              <w:t xml:space="preserve">producción de </w:t>
            </w:r>
            <w:r w:rsidRPr="00CC5717">
              <w:t xml:space="preserve">la </w:t>
            </w:r>
            <w:r w:rsidRPr="00CC5717">
              <w:lastRenderedPageBreak/>
              <w:t>papa</w:t>
            </w:r>
            <w:r w:rsidRPr="00CC5717">
              <w:t>, cuyo porcentaje refleja el 97.3%.</w:t>
            </w:r>
          </w:p>
          <w:p w:rsidR="00CC5717" w:rsidRPr="00CC5717" w:rsidRDefault="00CC5717" w:rsidP="000B7FBD">
            <w:pPr>
              <w:pStyle w:val="Default"/>
              <w:jc w:val="both"/>
              <w:rPr>
                <w:rStyle w:val="Textoennegrita"/>
                <w:b w:val="0"/>
              </w:rPr>
            </w:pPr>
          </w:p>
          <w:p w:rsidR="00AC2787" w:rsidRPr="00CC5717" w:rsidRDefault="00AC2787" w:rsidP="000B7FBD">
            <w:pPr>
              <w:pStyle w:val="Default"/>
              <w:jc w:val="both"/>
              <w:rPr>
                <w:rStyle w:val="Textoennegrita"/>
                <w:b w:val="0"/>
              </w:rPr>
            </w:pPr>
            <w:r w:rsidRPr="00CC5717">
              <w:rPr>
                <w:rStyle w:val="Textoennegrita"/>
                <w:b w:val="0"/>
              </w:rPr>
              <w:t xml:space="preserve">Se cuenta con mercado local de papa, puesto que tiene un alto nivel de consumo. </w:t>
            </w:r>
          </w:p>
          <w:p w:rsidR="00AC2787" w:rsidRPr="00CC5717" w:rsidRDefault="00AC2787" w:rsidP="000B7FBD">
            <w:pPr>
              <w:pStyle w:val="Default"/>
              <w:jc w:val="both"/>
              <w:rPr>
                <w:rStyle w:val="Textoennegrita"/>
                <w:b w:val="0"/>
              </w:rPr>
            </w:pPr>
          </w:p>
          <w:p w:rsidR="000805E1" w:rsidRPr="00CC5717" w:rsidRDefault="00CC5717" w:rsidP="000805E1">
            <w:pPr>
              <w:pStyle w:val="Default"/>
            </w:pPr>
            <w:r w:rsidRPr="00CC5717">
              <w:t>Se posee una variedad de semillas, en particular de papa</w:t>
            </w:r>
          </w:p>
          <w:p w:rsidR="00CC5717" w:rsidRPr="00CC5717" w:rsidRDefault="00CC5717" w:rsidP="000805E1">
            <w:pPr>
              <w:pStyle w:val="Default"/>
            </w:pPr>
          </w:p>
          <w:p w:rsidR="00CC5717" w:rsidRPr="00CC5717" w:rsidRDefault="00CC5717" w:rsidP="000805E1">
            <w:pPr>
              <w:pStyle w:val="Default"/>
            </w:pPr>
          </w:p>
          <w:p w:rsidR="00CC5717" w:rsidRPr="00CC5717" w:rsidRDefault="00CC5717" w:rsidP="000805E1">
            <w:pPr>
              <w:pStyle w:val="Default"/>
            </w:pPr>
          </w:p>
          <w:p w:rsidR="00A24800" w:rsidRPr="00CC5717" w:rsidRDefault="00A24800" w:rsidP="009753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C57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75" w:type="dxa"/>
          </w:tcPr>
          <w:p w:rsidR="00CC5717" w:rsidRPr="00CC5717" w:rsidRDefault="00CC5717" w:rsidP="00CC5717">
            <w:pPr>
              <w:spacing w:before="20" w:after="20"/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CC5717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  <w:lastRenderedPageBreak/>
              <w:t xml:space="preserve">Desvalorización de prácticas culturales ancestrales con respecto a la producción de papa. </w:t>
            </w:r>
          </w:p>
          <w:p w:rsidR="00CC5717" w:rsidRPr="00CC5717" w:rsidRDefault="00CC5717" w:rsidP="00CC5717">
            <w:pPr>
              <w:spacing w:before="20" w:after="20"/>
              <w:ind w:left="150"/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CC5717" w:rsidRPr="00CC5717" w:rsidRDefault="00CC5717" w:rsidP="00CC5717">
            <w:pPr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CC5717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  <w:t>Parcelación de la propiedad agrícola</w:t>
            </w:r>
          </w:p>
          <w:p w:rsidR="00CC5717" w:rsidRPr="00CC5717" w:rsidRDefault="00CC5717" w:rsidP="00CC5717">
            <w:pPr>
              <w:ind w:left="150"/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CC5717" w:rsidRPr="00CC5717" w:rsidRDefault="00CC5717" w:rsidP="00CC5717">
            <w:pPr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CC5717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  <w:t>Baja productividad de cultivos (terrenos pedregosos).</w:t>
            </w:r>
          </w:p>
          <w:p w:rsidR="00CC5717" w:rsidRPr="00CC5717" w:rsidRDefault="00CC5717" w:rsidP="00CC5717">
            <w:pPr>
              <w:ind w:left="150"/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CC5717" w:rsidRPr="00CC5717" w:rsidRDefault="00CC5717" w:rsidP="00CC5717">
            <w:pPr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CC5717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  <w:t>Falta de sistemas de riego inexistentes  en las comunidades.</w:t>
            </w:r>
          </w:p>
          <w:p w:rsidR="00CC5717" w:rsidRPr="00CC5717" w:rsidRDefault="00CC5717" w:rsidP="00CC5717">
            <w:pPr>
              <w:ind w:left="150"/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CC5717" w:rsidRPr="00CC5717" w:rsidRDefault="00CC5717" w:rsidP="00CC5717">
            <w:pPr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CC5717"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  <w:lastRenderedPageBreak/>
              <w:t>Presencia de plagas y enfermedades</w:t>
            </w:r>
          </w:p>
          <w:p w:rsidR="00CC5717" w:rsidRPr="00CC5717" w:rsidRDefault="00CC5717" w:rsidP="00CC5717">
            <w:pPr>
              <w:ind w:left="150"/>
              <w:jc w:val="both"/>
              <w:rPr>
                <w:rStyle w:val="Textoennegrita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CC5717" w:rsidRPr="00CC5717" w:rsidRDefault="00CC5717" w:rsidP="00CC5717">
            <w:pPr>
              <w:autoSpaceDE w:val="0"/>
              <w:autoSpaceDN w:val="0"/>
              <w:adjustRightInd w:val="0"/>
              <w:jc w:val="both"/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CC5717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Poco valor agregado por los p</w:t>
            </w:r>
            <w:r w:rsidRPr="00CC5717">
              <w:rPr>
                <w:rStyle w:val="Textoennegrita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roductores, </w:t>
            </w:r>
            <w:r w:rsidRPr="00CC5717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fluctuación de precios de acuerdo a demanda y cambios de clima. </w:t>
            </w:r>
          </w:p>
          <w:p w:rsidR="00CC5717" w:rsidRPr="00CC5717" w:rsidRDefault="00CC5717" w:rsidP="00CC5717">
            <w:pPr>
              <w:pStyle w:val="Default"/>
              <w:rPr>
                <w:rStyle w:val="Textoennegrita"/>
                <w:b w:val="0"/>
              </w:rPr>
            </w:pPr>
          </w:p>
          <w:p w:rsidR="00CC5717" w:rsidRPr="00CC5717" w:rsidRDefault="00CC5717" w:rsidP="00CC5717">
            <w:pPr>
              <w:pStyle w:val="Default"/>
            </w:pPr>
            <w:r w:rsidRPr="00CC5717">
              <w:rPr>
                <w:rStyle w:val="Textoennegrita"/>
                <w:b w:val="0"/>
              </w:rPr>
              <w:t xml:space="preserve">Desconocimiento con respecto a las características nutricionales de la </w:t>
            </w:r>
            <w:r w:rsidR="001579D2" w:rsidRPr="00CC5717">
              <w:rPr>
                <w:rStyle w:val="Textoennegrita"/>
                <w:b w:val="0"/>
              </w:rPr>
              <w:t xml:space="preserve">papa </w:t>
            </w:r>
            <w:r w:rsidRPr="00CC5717">
              <w:rPr>
                <w:rStyle w:val="Textoennegrita"/>
                <w:b w:val="0"/>
              </w:rPr>
              <w:t>n</w:t>
            </w:r>
            <w:r w:rsidR="001579D2" w:rsidRPr="00CC5717">
              <w:rPr>
                <w:rStyle w:val="Textoennegrita"/>
                <w:b w:val="0"/>
              </w:rPr>
              <w:t xml:space="preserve">o son </w:t>
            </w:r>
            <w:r w:rsidRPr="00CC5717">
              <w:rPr>
                <w:rStyle w:val="Textoennegrita"/>
                <w:b w:val="0"/>
              </w:rPr>
              <w:t>c</w:t>
            </w:r>
            <w:r w:rsidR="001579D2" w:rsidRPr="00CC5717">
              <w:rPr>
                <w:rStyle w:val="Textoennegrita"/>
                <w:b w:val="0"/>
              </w:rPr>
              <w:t>ompletamente reconocidas</w:t>
            </w:r>
            <w:r w:rsidRPr="00CC5717">
              <w:rPr>
                <w:rStyle w:val="Textoennegrita"/>
                <w:b w:val="0"/>
              </w:rPr>
              <w:t xml:space="preserve">. </w:t>
            </w:r>
            <w:r w:rsidR="00EB5B11" w:rsidRPr="00CC5717">
              <w:rPr>
                <w:rStyle w:val="Textoennegrita"/>
                <w:b w:val="0"/>
              </w:rPr>
              <w:t xml:space="preserve"> </w:t>
            </w:r>
          </w:p>
          <w:p w:rsidR="00A24800" w:rsidRPr="00CC5717" w:rsidRDefault="00A24800" w:rsidP="00CC5717">
            <w:pPr>
              <w:pStyle w:val="Default"/>
              <w:rPr>
                <w:b/>
              </w:rPr>
            </w:pPr>
          </w:p>
        </w:tc>
      </w:tr>
    </w:tbl>
    <w:p w:rsidR="00CC5717" w:rsidRPr="00CC5717" w:rsidRDefault="00CC5717" w:rsidP="008514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08000"/>
          <w:sz w:val="24"/>
          <w:szCs w:val="24"/>
        </w:rPr>
      </w:pPr>
    </w:p>
    <w:p w:rsidR="0017461D" w:rsidRPr="00CC5717" w:rsidRDefault="0017461D" w:rsidP="00CC5717">
      <w:pPr>
        <w:pStyle w:val="Default"/>
        <w:numPr>
          <w:ilvl w:val="0"/>
          <w:numId w:val="1"/>
        </w:numPr>
        <w:spacing w:after="211"/>
        <w:rPr>
          <w:b/>
          <w:bCs/>
          <w:i/>
          <w:iCs/>
        </w:rPr>
      </w:pPr>
      <w:r w:rsidRPr="00CC5717">
        <w:rPr>
          <w:b/>
          <w:bCs/>
          <w:i/>
          <w:iCs/>
        </w:rPr>
        <w:t>Descripción de la cadena: donde se ubica el emprendimiento</w:t>
      </w:r>
    </w:p>
    <w:p w:rsidR="00CC5717" w:rsidRDefault="00CC5717" w:rsidP="00CC5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La iniciativa planteada se ubica dentro cadena productiva y de comercialización, puesto que la ausencia de una definición clara de las calidades de semilla de papa, conduce a que los intermediarios abusen del agricultor e interprete a su beneficio el costo y compra del producto. </w:t>
      </w:r>
    </w:p>
    <w:p w:rsidR="00CC5717" w:rsidRDefault="00CC5717" w:rsidP="00174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:rsidR="00CC5717" w:rsidRDefault="00CC5717" w:rsidP="00CC57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Por otro lado es necesario prestar asistencia técnica y acompañamiento a los agricultores en la selección y  producción de las semillas de papa, ya que generalmente la semilla son los productos pequeños de la  producción  y no necesariamente gozan de salud. </w:t>
      </w:r>
    </w:p>
    <w:p w:rsidR="00CC5717" w:rsidRDefault="00CC5717" w:rsidP="001746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4"/>
          <w:szCs w:val="24"/>
        </w:rPr>
      </w:pPr>
    </w:p>
    <w:p w:rsidR="0017461D" w:rsidRPr="00CC5717" w:rsidRDefault="00CC5717" w:rsidP="00CC5717">
      <w:pPr>
        <w:pStyle w:val="Default"/>
        <w:spacing w:after="211"/>
        <w:jc w:val="both"/>
        <w:rPr>
          <w:iCs/>
        </w:rPr>
      </w:pPr>
      <w:r>
        <w:rPr>
          <w:iCs/>
        </w:rPr>
        <w:t xml:space="preserve">Para ello será preciso contar con alianzas gubernamentales y no gubernamentales para la </w:t>
      </w:r>
      <w:r w:rsidR="0017461D" w:rsidRPr="00CC5717">
        <w:rPr>
          <w:iCs/>
        </w:rPr>
        <w:t>mejora</w:t>
      </w:r>
      <w:r>
        <w:rPr>
          <w:iCs/>
        </w:rPr>
        <w:t xml:space="preserve"> de </w:t>
      </w:r>
      <w:r w:rsidR="0017461D" w:rsidRPr="00CC5717">
        <w:rPr>
          <w:iCs/>
        </w:rPr>
        <w:t>su productividad</w:t>
      </w:r>
      <w:r>
        <w:rPr>
          <w:iCs/>
        </w:rPr>
        <w:t xml:space="preserve"> </w:t>
      </w:r>
      <w:r w:rsidR="0017461D" w:rsidRPr="00CC5717">
        <w:rPr>
          <w:iCs/>
        </w:rPr>
        <w:t xml:space="preserve">y </w:t>
      </w:r>
      <w:r>
        <w:rPr>
          <w:iCs/>
        </w:rPr>
        <w:t xml:space="preserve">acceder a </w:t>
      </w:r>
      <w:r w:rsidR="0017461D" w:rsidRPr="00CC5717">
        <w:rPr>
          <w:iCs/>
        </w:rPr>
        <w:t xml:space="preserve">mercados </w:t>
      </w:r>
      <w:r>
        <w:rPr>
          <w:iCs/>
        </w:rPr>
        <w:t xml:space="preserve">de comercialización en mejores condiciones. </w:t>
      </w:r>
    </w:p>
    <w:p w:rsidR="0017461D" w:rsidRPr="00CC5717" w:rsidRDefault="0017461D" w:rsidP="0017461D">
      <w:pPr>
        <w:pStyle w:val="Default"/>
        <w:spacing w:after="211"/>
        <w:rPr>
          <w:iCs/>
        </w:rPr>
      </w:pPr>
    </w:p>
    <w:p w:rsidR="0017461D" w:rsidRPr="00CC5717" w:rsidRDefault="0017461D" w:rsidP="00CC5717">
      <w:pPr>
        <w:pStyle w:val="Default"/>
        <w:numPr>
          <w:ilvl w:val="0"/>
          <w:numId w:val="1"/>
        </w:numPr>
      </w:pPr>
      <w:r w:rsidRPr="00CC5717">
        <w:rPr>
          <w:b/>
          <w:bCs/>
          <w:i/>
          <w:iCs/>
        </w:rPr>
        <w:t xml:space="preserve">Conclusiones y recomendaciones </w:t>
      </w:r>
    </w:p>
    <w:p w:rsidR="0017461D" w:rsidRPr="00CC5717" w:rsidRDefault="0017461D" w:rsidP="0017461D">
      <w:pPr>
        <w:pStyle w:val="Default"/>
        <w:ind w:left="720"/>
      </w:pPr>
    </w:p>
    <w:p w:rsidR="00CC5717" w:rsidRDefault="00CC5717" w:rsidP="00CC57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iniciativa productiva, en el análisis de FODA, se identifica que se cuenta con muchas fortalezas, no solo en cuanto a conocimiento de producción, sino al entorno con relación a la demanda, pero que sale al mercado en condiciones de desventaja porque ni cuenta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con información necesaria para conocer la calidad de la semilla. </w:t>
      </w:r>
    </w:p>
    <w:sectPr w:rsidR="00CC5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 MT Condensed Light">
    <w:panose1 w:val="020B03060301010101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90DB5"/>
    <w:multiLevelType w:val="hybridMultilevel"/>
    <w:tmpl w:val="8B2E01B8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7681A"/>
    <w:multiLevelType w:val="hybridMultilevel"/>
    <w:tmpl w:val="CCC0719A"/>
    <w:lvl w:ilvl="0" w:tplc="BAB0660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B18DB"/>
    <w:multiLevelType w:val="hybridMultilevel"/>
    <w:tmpl w:val="0E82FF6E"/>
    <w:lvl w:ilvl="0" w:tplc="E3F0F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622AF"/>
    <w:multiLevelType w:val="hybridMultilevel"/>
    <w:tmpl w:val="416C619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36BEB"/>
    <w:multiLevelType w:val="hybridMultilevel"/>
    <w:tmpl w:val="E3BE792C"/>
    <w:lvl w:ilvl="0" w:tplc="E0CA5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MT Condensed Light" w:eastAsia="Times New Roman" w:hAnsi="Abadi MT Condensed Light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badi MT Condensed Light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badi MT Condensed Light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badi MT Condensed Light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02"/>
    <w:rsid w:val="00020E04"/>
    <w:rsid w:val="000805E1"/>
    <w:rsid w:val="000B7FBD"/>
    <w:rsid w:val="001579D2"/>
    <w:rsid w:val="0017461D"/>
    <w:rsid w:val="00175ACC"/>
    <w:rsid w:val="001E6EEB"/>
    <w:rsid w:val="00232880"/>
    <w:rsid w:val="00264740"/>
    <w:rsid w:val="002742EB"/>
    <w:rsid w:val="003657BD"/>
    <w:rsid w:val="0058253F"/>
    <w:rsid w:val="00767402"/>
    <w:rsid w:val="008514ED"/>
    <w:rsid w:val="008A0BD3"/>
    <w:rsid w:val="009753E6"/>
    <w:rsid w:val="009829A8"/>
    <w:rsid w:val="00A24800"/>
    <w:rsid w:val="00AC2787"/>
    <w:rsid w:val="00CC2BCB"/>
    <w:rsid w:val="00CC5717"/>
    <w:rsid w:val="00D37337"/>
    <w:rsid w:val="00EB5B11"/>
    <w:rsid w:val="00F41698"/>
    <w:rsid w:val="00FA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2EBDE-465F-4BF0-9F48-814AEE89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9A8"/>
    <w:pPr>
      <w:ind w:left="720"/>
      <w:contextualSpacing/>
    </w:pPr>
  </w:style>
  <w:style w:type="paragraph" w:customStyle="1" w:styleId="Default">
    <w:name w:val="Default"/>
    <w:rsid w:val="00F41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65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0B7FBD"/>
    <w:rPr>
      <w:b/>
      <w:bCs/>
    </w:rPr>
  </w:style>
  <w:style w:type="paragraph" w:styleId="Textoindependiente2">
    <w:name w:val="Body Text 2"/>
    <w:basedOn w:val="Normal"/>
    <w:link w:val="Textoindependiente2Car"/>
    <w:semiHidden/>
    <w:rsid w:val="00CC5717"/>
    <w:pPr>
      <w:spacing w:after="0" w:line="240" w:lineRule="auto"/>
      <w:jc w:val="both"/>
    </w:pPr>
    <w:rPr>
      <w:rFonts w:ascii="Tw Cen MT" w:eastAsia="Times New Roman" w:hAnsi="Tw Cen MT" w:cs="Times New Roman"/>
      <w:sz w:val="2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C5717"/>
    <w:rPr>
      <w:rFonts w:ascii="Tw Cen MT" w:eastAsia="Times New Roman" w:hAnsi="Tw Cen MT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09CF-94FB-4632-A427-DD6A4A3D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Antonelly</dc:creator>
  <cp:keywords/>
  <dc:description/>
  <cp:lastModifiedBy>Antonelly</cp:lastModifiedBy>
  <cp:revision>1</cp:revision>
  <dcterms:created xsi:type="dcterms:W3CDTF">2017-08-04T20:44:00Z</dcterms:created>
  <dcterms:modified xsi:type="dcterms:W3CDTF">2017-08-04T23:12:00Z</dcterms:modified>
</cp:coreProperties>
</file>