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33" w:rsidRPr="000D2F5A" w:rsidRDefault="00032833" w:rsidP="00032833">
      <w:pPr>
        <w:spacing w:line="200" w:lineRule="exact"/>
        <w:rPr>
          <w:rFonts w:ascii="Arial" w:hAnsi="Arial" w:cs="Arial"/>
          <w:szCs w:val="24"/>
          <w:lang w:val="es-ES"/>
        </w:rPr>
      </w:pPr>
      <w:bookmarkStart w:id="0" w:name="_GoBack"/>
      <w:bookmarkEnd w:id="0"/>
    </w:p>
    <w:p w:rsidR="00032833" w:rsidRPr="00833357" w:rsidRDefault="00032833" w:rsidP="00081BE6">
      <w:pPr>
        <w:pStyle w:val="Textoindependiente"/>
        <w:spacing w:line="289" w:lineRule="auto"/>
        <w:ind w:left="0" w:right="-1" w:firstLine="0"/>
        <w:jc w:val="both"/>
        <w:rPr>
          <w:rFonts w:cs="Arial"/>
          <w:b/>
          <w:w w:val="105"/>
          <w:sz w:val="22"/>
          <w:szCs w:val="24"/>
          <w:lang w:val="es-ES"/>
        </w:rPr>
      </w:pPr>
      <w:r w:rsidRPr="00833357">
        <w:rPr>
          <w:rFonts w:cs="Arial"/>
          <w:b/>
          <w:w w:val="105"/>
          <w:sz w:val="22"/>
          <w:szCs w:val="24"/>
          <w:lang w:val="es-ES"/>
        </w:rPr>
        <w:t>1.-</w:t>
      </w:r>
      <w:r w:rsidRPr="00833357">
        <w:rPr>
          <w:rFonts w:cs="Arial"/>
          <w:b/>
          <w:spacing w:val="-42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¿Es</w:t>
      </w:r>
      <w:r w:rsidRPr="00833357">
        <w:rPr>
          <w:rFonts w:cs="Arial"/>
          <w:b/>
          <w:spacing w:val="-8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el</w:t>
      </w:r>
      <w:r w:rsidRPr="00833357">
        <w:rPr>
          <w:rFonts w:cs="Arial"/>
          <w:b/>
          <w:spacing w:val="-23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objetivo</w:t>
      </w:r>
      <w:r w:rsidRPr="00833357">
        <w:rPr>
          <w:rFonts w:cs="Arial"/>
          <w:b/>
          <w:spacing w:val="22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específico</w:t>
      </w:r>
      <w:r w:rsidRPr="00833357">
        <w:rPr>
          <w:rFonts w:cs="Arial"/>
          <w:b/>
          <w:spacing w:val="23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del</w:t>
      </w:r>
      <w:r w:rsidRPr="00833357">
        <w:rPr>
          <w:rFonts w:cs="Arial"/>
          <w:b/>
          <w:spacing w:val="1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proyecto</w:t>
      </w:r>
      <w:r w:rsidRPr="00833357">
        <w:rPr>
          <w:rFonts w:cs="Arial"/>
          <w:b/>
          <w:spacing w:val="-2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o</w:t>
      </w:r>
      <w:r w:rsidRPr="00833357">
        <w:rPr>
          <w:rFonts w:cs="Arial"/>
          <w:b/>
          <w:spacing w:val="4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del</w:t>
      </w:r>
      <w:r w:rsidRPr="00833357">
        <w:rPr>
          <w:rFonts w:cs="Arial"/>
          <w:b/>
          <w:spacing w:val="1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plan</w:t>
      </w:r>
      <w:r w:rsidRPr="00833357">
        <w:rPr>
          <w:rFonts w:cs="Arial"/>
          <w:b/>
          <w:w w:val="111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de</w:t>
      </w:r>
      <w:r w:rsidRPr="00833357">
        <w:rPr>
          <w:rFonts w:cs="Arial"/>
          <w:b/>
          <w:spacing w:val="23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negocios</w:t>
      </w:r>
      <w:r w:rsidRPr="00833357">
        <w:rPr>
          <w:rFonts w:cs="Arial"/>
          <w:b/>
          <w:spacing w:val="33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la</w:t>
      </w:r>
      <w:r w:rsidRPr="00833357">
        <w:rPr>
          <w:rFonts w:cs="Arial"/>
          <w:b/>
          <w:spacing w:val="8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mejor</w:t>
      </w:r>
      <w:r w:rsidRPr="00833357">
        <w:rPr>
          <w:rFonts w:cs="Arial"/>
          <w:b/>
          <w:spacing w:val="21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respuesta</w:t>
      </w:r>
      <w:r w:rsidRPr="00833357">
        <w:rPr>
          <w:rFonts w:cs="Arial"/>
          <w:b/>
          <w:spacing w:val="33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posible</w:t>
      </w:r>
      <w:r w:rsidRPr="00833357">
        <w:rPr>
          <w:rFonts w:cs="Arial"/>
          <w:b/>
          <w:spacing w:val="12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al</w:t>
      </w:r>
      <w:r w:rsidRPr="00833357">
        <w:rPr>
          <w:rFonts w:cs="Arial"/>
          <w:b/>
          <w:spacing w:val="25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problema</w:t>
      </w:r>
      <w:r w:rsidRPr="00833357">
        <w:rPr>
          <w:rFonts w:cs="Arial"/>
          <w:b/>
          <w:w w:val="109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principal</w:t>
      </w:r>
      <w:r w:rsidRPr="00833357">
        <w:rPr>
          <w:rFonts w:cs="Arial"/>
          <w:b/>
          <w:spacing w:val="6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formulado</w:t>
      </w:r>
      <w:r w:rsidRPr="00833357">
        <w:rPr>
          <w:rFonts w:cs="Arial"/>
          <w:b/>
          <w:spacing w:val="60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al</w:t>
      </w:r>
      <w:r w:rsidRPr="00833357">
        <w:rPr>
          <w:rFonts w:cs="Arial"/>
          <w:b/>
          <w:spacing w:val="21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elaborar</w:t>
      </w:r>
      <w:r w:rsidRPr="00833357">
        <w:rPr>
          <w:rFonts w:cs="Arial"/>
          <w:b/>
          <w:spacing w:val="61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el</w:t>
      </w:r>
      <w:r w:rsidRPr="00833357">
        <w:rPr>
          <w:rFonts w:cs="Arial"/>
          <w:b/>
          <w:spacing w:val="38"/>
          <w:w w:val="105"/>
          <w:sz w:val="22"/>
          <w:szCs w:val="24"/>
          <w:lang w:val="es-ES"/>
        </w:rPr>
        <w:t xml:space="preserve"> </w:t>
      </w:r>
      <w:r w:rsidRPr="00833357">
        <w:rPr>
          <w:rFonts w:cs="Arial"/>
          <w:b/>
          <w:w w:val="105"/>
          <w:sz w:val="22"/>
          <w:szCs w:val="24"/>
          <w:lang w:val="es-ES"/>
        </w:rPr>
        <w:t>marco</w:t>
      </w:r>
      <w:r w:rsidRPr="00833357">
        <w:rPr>
          <w:rFonts w:cs="Arial"/>
          <w:b/>
          <w:spacing w:val="34"/>
          <w:w w:val="105"/>
          <w:sz w:val="22"/>
          <w:szCs w:val="24"/>
          <w:lang w:val="es-ES"/>
        </w:rPr>
        <w:t xml:space="preserve"> </w:t>
      </w:r>
      <w:r w:rsidR="00081BE6" w:rsidRPr="00833357">
        <w:rPr>
          <w:rFonts w:cs="Arial"/>
          <w:b/>
          <w:w w:val="105"/>
          <w:sz w:val="22"/>
          <w:szCs w:val="24"/>
          <w:lang w:val="es-ES"/>
        </w:rPr>
        <w:t>lógico?</w:t>
      </w:r>
    </w:p>
    <w:p w:rsidR="00081BE6" w:rsidRPr="000D2F5A" w:rsidRDefault="00081BE6" w:rsidP="00081BE6">
      <w:pPr>
        <w:pStyle w:val="Textoindependiente"/>
        <w:spacing w:line="289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</w:p>
    <w:p w:rsidR="00565BF5" w:rsidRPr="000D2F5A" w:rsidRDefault="009371CD" w:rsidP="00081BE6">
      <w:pPr>
        <w:pStyle w:val="Textoindependiente"/>
        <w:spacing w:line="289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  <w:r w:rsidRPr="000D2F5A">
        <w:rPr>
          <w:rFonts w:cs="Arial"/>
          <w:sz w:val="22"/>
          <w:szCs w:val="24"/>
          <w:lang w:val="es-ES"/>
        </w:rPr>
        <w:t xml:space="preserve">Con respecto a la correspondencia entre el problema identificado y </w:t>
      </w:r>
      <w:r w:rsidR="00C51F11" w:rsidRPr="000D2F5A">
        <w:rPr>
          <w:rFonts w:cs="Arial"/>
          <w:sz w:val="22"/>
          <w:szCs w:val="24"/>
          <w:lang w:val="es-ES"/>
        </w:rPr>
        <w:t xml:space="preserve">la resolución de la misma </w:t>
      </w:r>
      <w:r w:rsidR="00A56F7A" w:rsidRPr="000D2F5A">
        <w:rPr>
          <w:rFonts w:cs="Arial"/>
          <w:sz w:val="22"/>
          <w:szCs w:val="24"/>
          <w:lang w:val="es-ES"/>
        </w:rPr>
        <w:t>explicada</w:t>
      </w:r>
      <w:r w:rsidR="00C51F11" w:rsidRPr="000D2F5A">
        <w:rPr>
          <w:rFonts w:cs="Arial"/>
          <w:sz w:val="22"/>
          <w:szCs w:val="24"/>
          <w:lang w:val="es-ES"/>
        </w:rPr>
        <w:t xml:space="preserve"> en el objetivo </w:t>
      </w:r>
      <w:r w:rsidR="00A56F7A" w:rsidRPr="000D2F5A">
        <w:rPr>
          <w:rFonts w:cs="Arial"/>
          <w:sz w:val="22"/>
          <w:szCs w:val="24"/>
          <w:lang w:val="es-ES"/>
        </w:rPr>
        <w:t xml:space="preserve">específico, doy cuenta que </w:t>
      </w:r>
      <w:r w:rsidR="00277581" w:rsidRPr="000D2F5A">
        <w:rPr>
          <w:rFonts w:cs="Arial"/>
          <w:sz w:val="22"/>
          <w:szCs w:val="24"/>
          <w:lang w:val="es-ES"/>
        </w:rPr>
        <w:t xml:space="preserve">en el proyecto planteado </w:t>
      </w:r>
      <w:r w:rsidR="00A56F7A" w:rsidRPr="000D2F5A">
        <w:rPr>
          <w:rFonts w:cs="Arial"/>
          <w:sz w:val="22"/>
          <w:szCs w:val="24"/>
          <w:lang w:val="es-ES"/>
        </w:rPr>
        <w:t>existe</w:t>
      </w:r>
      <w:r w:rsidR="00277581" w:rsidRPr="000D2F5A">
        <w:rPr>
          <w:rFonts w:cs="Arial"/>
          <w:sz w:val="22"/>
          <w:szCs w:val="24"/>
          <w:lang w:val="es-ES"/>
        </w:rPr>
        <w:t xml:space="preserve"> tres objetivos específicos</w:t>
      </w:r>
      <w:r w:rsidR="003D2DE5" w:rsidRPr="000D2F5A">
        <w:rPr>
          <w:rFonts w:cs="Arial"/>
          <w:sz w:val="22"/>
          <w:szCs w:val="24"/>
          <w:lang w:val="es-ES"/>
        </w:rPr>
        <w:t xml:space="preserve">, de las cuales una  de ellas puede formar parte de los resultados </w:t>
      </w:r>
      <w:r w:rsidR="00A56F7A" w:rsidRPr="000D2F5A">
        <w:rPr>
          <w:rFonts w:cs="Arial"/>
          <w:sz w:val="22"/>
          <w:szCs w:val="24"/>
          <w:lang w:val="es-ES"/>
        </w:rPr>
        <w:t xml:space="preserve"> </w:t>
      </w:r>
      <w:r w:rsidR="001F4270" w:rsidRPr="000D2F5A">
        <w:rPr>
          <w:rFonts w:cs="Arial"/>
          <w:sz w:val="22"/>
          <w:szCs w:val="24"/>
          <w:lang w:val="es-ES"/>
        </w:rPr>
        <w:t xml:space="preserve">y ser absorbida por un de los objetivos. </w:t>
      </w:r>
    </w:p>
    <w:p w:rsidR="001F4270" w:rsidRPr="000D2F5A" w:rsidRDefault="001F4270" w:rsidP="00081BE6">
      <w:pPr>
        <w:pStyle w:val="Textoindependiente"/>
        <w:spacing w:line="289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</w:p>
    <w:p w:rsidR="001F4270" w:rsidRPr="000D2F5A" w:rsidRDefault="001F4270" w:rsidP="00081BE6">
      <w:pPr>
        <w:pStyle w:val="Textoindependiente"/>
        <w:spacing w:line="289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  <w:r w:rsidRPr="000D2F5A">
        <w:rPr>
          <w:rFonts w:cs="Arial"/>
          <w:sz w:val="22"/>
          <w:szCs w:val="24"/>
          <w:lang w:val="es-ES"/>
        </w:rPr>
        <w:t xml:space="preserve">Al no corregir dicha observación, </w:t>
      </w:r>
      <w:r w:rsidR="009B3EAB" w:rsidRPr="000D2F5A">
        <w:rPr>
          <w:rFonts w:cs="Arial"/>
          <w:sz w:val="22"/>
          <w:szCs w:val="24"/>
          <w:lang w:val="es-ES"/>
        </w:rPr>
        <w:t xml:space="preserve">se corre el riesgo de no concentrar </w:t>
      </w:r>
      <w:r w:rsidR="00F80505" w:rsidRPr="000D2F5A">
        <w:rPr>
          <w:rFonts w:cs="Arial"/>
          <w:sz w:val="22"/>
          <w:szCs w:val="24"/>
          <w:lang w:val="es-ES"/>
        </w:rPr>
        <w:t xml:space="preserve">el logro de los resultados. </w:t>
      </w:r>
    </w:p>
    <w:p w:rsidR="00323A24" w:rsidRPr="000D2F5A" w:rsidRDefault="00323A24" w:rsidP="00081BE6">
      <w:pPr>
        <w:pStyle w:val="Textoindependiente"/>
        <w:spacing w:line="289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</w:p>
    <w:p w:rsidR="00323A24" w:rsidRPr="000D2F5A" w:rsidRDefault="00323A24" w:rsidP="00081BE6">
      <w:pPr>
        <w:pStyle w:val="Textoindependiente"/>
        <w:spacing w:line="289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  <w:r w:rsidRPr="000D2F5A">
        <w:rPr>
          <w:rFonts w:cs="Arial"/>
          <w:sz w:val="22"/>
          <w:szCs w:val="24"/>
          <w:lang w:val="es-ES"/>
        </w:rPr>
        <w:t xml:space="preserve">Así también es preciso revisar </w:t>
      </w:r>
      <w:r w:rsidR="0047421C" w:rsidRPr="000D2F5A">
        <w:rPr>
          <w:rFonts w:cs="Arial"/>
          <w:sz w:val="22"/>
          <w:szCs w:val="24"/>
          <w:lang w:val="es-ES"/>
        </w:rPr>
        <w:t xml:space="preserve">la formulación en </w:t>
      </w:r>
      <w:r w:rsidR="005D1917" w:rsidRPr="000D2F5A">
        <w:rPr>
          <w:rFonts w:cs="Arial"/>
          <w:sz w:val="22"/>
          <w:szCs w:val="24"/>
          <w:lang w:val="es-ES"/>
        </w:rPr>
        <w:t xml:space="preserve">término verbal imperativo y de pasado perfecto. </w:t>
      </w:r>
      <w:r w:rsidR="0047421C" w:rsidRPr="000D2F5A">
        <w:rPr>
          <w:rFonts w:cs="Arial"/>
          <w:sz w:val="22"/>
          <w:szCs w:val="24"/>
          <w:lang w:val="es-ES"/>
        </w:rPr>
        <w:t xml:space="preserve"> </w:t>
      </w:r>
    </w:p>
    <w:p w:rsidR="00565BF5" w:rsidRPr="000D2F5A" w:rsidRDefault="00565BF5" w:rsidP="00081BE6">
      <w:pPr>
        <w:pStyle w:val="Textoindependiente"/>
        <w:spacing w:line="289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</w:p>
    <w:tbl>
      <w:tblPr>
        <w:tblStyle w:val="Tablaconcuadrcula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819"/>
      </w:tblGrid>
      <w:tr w:rsidR="00A20486" w:rsidRPr="000D2F5A" w:rsidTr="005D19A3">
        <w:trPr>
          <w:trHeight w:val="1178"/>
        </w:trPr>
        <w:tc>
          <w:tcPr>
            <w:tcW w:w="2126" w:type="dxa"/>
            <w:vAlign w:val="center"/>
          </w:tcPr>
          <w:p w:rsidR="00A20486" w:rsidRPr="000D2F5A" w:rsidRDefault="00565BF5" w:rsidP="00565BF5">
            <w:pPr>
              <w:pStyle w:val="Textoindependiente"/>
              <w:ind w:left="0" w:right="-1" w:firstLine="0"/>
              <w:rPr>
                <w:rFonts w:cs="Arial"/>
                <w:b/>
                <w:sz w:val="22"/>
                <w:szCs w:val="24"/>
                <w:lang w:val="es-ES"/>
              </w:rPr>
            </w:pPr>
            <w:r w:rsidRPr="000D2F5A">
              <w:rPr>
                <w:rFonts w:cs="Arial"/>
                <w:b/>
                <w:sz w:val="22"/>
                <w:szCs w:val="24"/>
                <w:lang w:val="es-ES"/>
              </w:rPr>
              <w:t>PROBLEMA</w:t>
            </w:r>
            <w:r w:rsidR="005D19A3" w:rsidRPr="000D2F5A">
              <w:rPr>
                <w:rFonts w:cs="Arial"/>
                <w:b/>
                <w:sz w:val="22"/>
                <w:szCs w:val="24"/>
                <w:lang w:val="es-ES"/>
              </w:rPr>
              <w:t>:</w:t>
            </w:r>
          </w:p>
        </w:tc>
        <w:tc>
          <w:tcPr>
            <w:tcW w:w="4819" w:type="dxa"/>
          </w:tcPr>
          <w:p w:rsidR="00565BF5" w:rsidRPr="000D2F5A" w:rsidRDefault="00565BF5" w:rsidP="00565BF5">
            <w:pPr>
              <w:pStyle w:val="Textoindependiente"/>
              <w:ind w:right="-1"/>
              <w:jc w:val="both"/>
              <w:rPr>
                <w:rFonts w:cs="Arial"/>
                <w:bCs/>
                <w:sz w:val="22"/>
                <w:szCs w:val="24"/>
                <w:lang w:val="es-BO"/>
              </w:rPr>
            </w:pPr>
          </w:p>
          <w:p w:rsidR="007037DA" w:rsidRPr="000D2F5A" w:rsidRDefault="007915CB" w:rsidP="00565BF5">
            <w:pPr>
              <w:pStyle w:val="Textoindependiente"/>
              <w:ind w:right="-1"/>
              <w:jc w:val="both"/>
              <w:rPr>
                <w:rFonts w:cs="Arial"/>
                <w:sz w:val="22"/>
                <w:szCs w:val="24"/>
                <w:lang w:val="es-ES"/>
              </w:rPr>
            </w:pPr>
            <w:r w:rsidRPr="000D2F5A">
              <w:rPr>
                <w:rFonts w:cs="Arial"/>
                <w:bCs/>
                <w:sz w:val="22"/>
                <w:szCs w:val="24"/>
                <w:lang w:val="es-BO"/>
              </w:rPr>
              <w:t xml:space="preserve">Desmejoramiento y perdida de variedades  genéticas de </w:t>
            </w:r>
            <w:r w:rsidR="00A20486" w:rsidRPr="000D2F5A">
              <w:rPr>
                <w:rFonts w:cs="Arial"/>
                <w:bCs/>
                <w:sz w:val="22"/>
                <w:szCs w:val="24"/>
                <w:lang w:val="es-BO"/>
              </w:rPr>
              <w:t>semillas</w:t>
            </w:r>
            <w:r w:rsidRPr="000D2F5A">
              <w:rPr>
                <w:rFonts w:cs="Arial"/>
                <w:bCs/>
                <w:sz w:val="22"/>
                <w:szCs w:val="24"/>
                <w:lang w:val="es-BO"/>
              </w:rPr>
              <w:t xml:space="preserve"> de papa  nativa</w:t>
            </w:r>
          </w:p>
          <w:p w:rsidR="00A20486" w:rsidRPr="000D2F5A" w:rsidRDefault="00A20486" w:rsidP="00565BF5">
            <w:pPr>
              <w:pStyle w:val="Textoindependiente"/>
              <w:ind w:left="0" w:right="-1" w:firstLine="0"/>
              <w:jc w:val="both"/>
              <w:rPr>
                <w:rFonts w:cs="Arial"/>
                <w:sz w:val="22"/>
                <w:szCs w:val="24"/>
                <w:lang w:val="es-ES"/>
              </w:rPr>
            </w:pPr>
          </w:p>
        </w:tc>
      </w:tr>
      <w:tr w:rsidR="00A20486" w:rsidRPr="000D2F5A" w:rsidTr="005D19A3">
        <w:tc>
          <w:tcPr>
            <w:tcW w:w="2126" w:type="dxa"/>
          </w:tcPr>
          <w:p w:rsidR="00A20486" w:rsidRPr="000D2F5A" w:rsidRDefault="00565BF5" w:rsidP="005D19A3">
            <w:pPr>
              <w:pStyle w:val="Textoindependiente"/>
              <w:ind w:left="0" w:right="-1" w:firstLine="0"/>
              <w:rPr>
                <w:rFonts w:cs="Arial"/>
                <w:b/>
                <w:sz w:val="22"/>
                <w:szCs w:val="24"/>
                <w:lang w:val="es-ES"/>
              </w:rPr>
            </w:pPr>
            <w:r w:rsidRPr="000D2F5A">
              <w:rPr>
                <w:rFonts w:cs="Arial"/>
                <w:b/>
                <w:sz w:val="22"/>
                <w:szCs w:val="24"/>
                <w:lang w:val="es-ES"/>
              </w:rPr>
              <w:t xml:space="preserve">OBJETIVO </w:t>
            </w:r>
            <w:r w:rsidR="0095380D" w:rsidRPr="000D2F5A">
              <w:rPr>
                <w:rFonts w:cs="Arial"/>
                <w:b/>
                <w:sz w:val="22"/>
                <w:szCs w:val="24"/>
                <w:lang w:val="es-ES"/>
              </w:rPr>
              <w:t>ESPECÍFICOS</w:t>
            </w:r>
            <w:r w:rsidR="005D19A3" w:rsidRPr="000D2F5A">
              <w:rPr>
                <w:rFonts w:cs="Arial"/>
                <w:b/>
                <w:sz w:val="22"/>
                <w:szCs w:val="24"/>
                <w:lang w:val="es-ES"/>
              </w:rPr>
              <w:t>:</w:t>
            </w:r>
          </w:p>
        </w:tc>
        <w:tc>
          <w:tcPr>
            <w:tcW w:w="4819" w:type="dxa"/>
          </w:tcPr>
          <w:p w:rsidR="00F80505" w:rsidRPr="000D2F5A" w:rsidRDefault="00F80505" w:rsidP="00F80505">
            <w:pPr>
              <w:jc w:val="both"/>
              <w:rPr>
                <w:rFonts w:ascii="Arial" w:eastAsia="Tw Cen MT" w:hAnsi="Arial" w:cs="Arial"/>
                <w:color w:val="FF0000"/>
                <w:szCs w:val="24"/>
                <w:lang w:val="es-ES"/>
              </w:rPr>
            </w:pPr>
            <w:r w:rsidRPr="000D2F5A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OE</w:t>
            </w:r>
            <w:r w:rsidRPr="000D2F5A">
              <w:rPr>
                <w:rFonts w:ascii="Arial" w:eastAsia="Tw Cen MT" w:hAnsi="Arial" w:cs="Arial"/>
                <w:color w:val="000000"/>
                <w:szCs w:val="24"/>
                <w:lang w:val="es-ES"/>
              </w:rPr>
              <w:t>.1 Recuperar conocimientos  comunitarios con respecto a la preservación de la biodiversidad genética de las semillas nativas de papa.</w:t>
            </w:r>
            <w:r w:rsidR="00EC0856" w:rsidRPr="000D2F5A">
              <w:rPr>
                <w:rFonts w:ascii="Arial" w:eastAsia="Tw Cen MT" w:hAnsi="Arial" w:cs="Arial"/>
                <w:color w:val="000000"/>
                <w:szCs w:val="24"/>
                <w:lang w:val="es-ES"/>
              </w:rPr>
              <w:t xml:space="preserve"> </w:t>
            </w:r>
            <w:r w:rsidR="0095380D" w:rsidRPr="000D2F5A">
              <w:rPr>
                <w:rFonts w:ascii="Arial" w:eastAsia="Tw Cen MT" w:hAnsi="Arial" w:cs="Arial"/>
                <w:color w:val="000000"/>
                <w:szCs w:val="24"/>
                <w:lang w:val="es-ES"/>
              </w:rPr>
              <w:t xml:space="preserve">(observación: </w:t>
            </w:r>
            <w:r w:rsidR="0095380D" w:rsidRPr="000D2F5A">
              <w:rPr>
                <w:rFonts w:ascii="Arial" w:eastAsia="Tw Cen MT" w:hAnsi="Arial" w:cs="Arial"/>
                <w:color w:val="FF0000"/>
                <w:szCs w:val="24"/>
                <w:lang w:val="es-ES"/>
              </w:rPr>
              <w:t>considerar para resultado)</w:t>
            </w:r>
          </w:p>
          <w:p w:rsidR="00EC0856" w:rsidRPr="000D2F5A" w:rsidRDefault="00EC0856" w:rsidP="00F80505">
            <w:pPr>
              <w:jc w:val="both"/>
              <w:rPr>
                <w:rFonts w:ascii="Arial" w:eastAsia="Tw Cen MT" w:hAnsi="Arial" w:cs="Arial"/>
                <w:color w:val="000000"/>
                <w:szCs w:val="24"/>
                <w:lang w:val="es-ES"/>
              </w:rPr>
            </w:pPr>
          </w:p>
          <w:p w:rsidR="00F80505" w:rsidRPr="000D2F5A" w:rsidRDefault="00F80505" w:rsidP="00F80505">
            <w:pPr>
              <w:jc w:val="both"/>
              <w:rPr>
                <w:rFonts w:ascii="Arial" w:eastAsia="Tw Cen MT" w:hAnsi="Arial" w:cs="Arial"/>
                <w:color w:val="000000"/>
                <w:szCs w:val="24"/>
                <w:lang w:val="es-ES"/>
              </w:rPr>
            </w:pPr>
            <w:r w:rsidRPr="000D2F5A">
              <w:rPr>
                <w:rFonts w:ascii="Arial" w:eastAsia="Tw Cen MT" w:hAnsi="Arial" w:cs="Arial"/>
                <w:b/>
                <w:color w:val="000000"/>
                <w:szCs w:val="24"/>
                <w:lang w:val="es-ES"/>
              </w:rPr>
              <w:t>OE 2.</w:t>
            </w:r>
            <w:r w:rsidRPr="000D2F5A">
              <w:rPr>
                <w:rFonts w:ascii="Arial" w:eastAsia="Tw Cen MT" w:hAnsi="Arial" w:cs="Arial"/>
                <w:color w:val="000000"/>
                <w:szCs w:val="24"/>
                <w:lang w:val="es-ES"/>
              </w:rPr>
              <w:t xml:space="preserve"> Fortalecer a la organización comunitaria en  proceso de producción, selección, preservación, certificación  y mercadeo de semilla de buena calidad.</w:t>
            </w:r>
          </w:p>
          <w:p w:rsidR="00EC0856" w:rsidRPr="000D2F5A" w:rsidRDefault="00EC0856" w:rsidP="00F80505">
            <w:pPr>
              <w:jc w:val="both"/>
              <w:rPr>
                <w:rFonts w:ascii="Arial" w:eastAsia="Tw Cen MT" w:hAnsi="Arial" w:cs="Arial"/>
                <w:color w:val="000000"/>
                <w:szCs w:val="24"/>
                <w:lang w:val="es-ES"/>
              </w:rPr>
            </w:pPr>
          </w:p>
          <w:p w:rsidR="00F80505" w:rsidRPr="000D2F5A" w:rsidRDefault="00F80505" w:rsidP="00F80505">
            <w:pPr>
              <w:jc w:val="both"/>
              <w:rPr>
                <w:rFonts w:ascii="Arial" w:eastAsia="Tw Cen MT" w:hAnsi="Arial" w:cs="Arial"/>
                <w:color w:val="000000"/>
                <w:szCs w:val="24"/>
                <w:lang w:val="es-ES"/>
              </w:rPr>
            </w:pPr>
            <w:r w:rsidRPr="000D2F5A">
              <w:rPr>
                <w:rFonts w:ascii="Arial" w:eastAsia="Tw Cen MT" w:hAnsi="Arial" w:cs="Arial"/>
                <w:b/>
                <w:color w:val="000000"/>
                <w:szCs w:val="24"/>
                <w:lang w:val="es-ES"/>
              </w:rPr>
              <w:t>OE. 3.</w:t>
            </w:r>
            <w:r w:rsidRPr="000D2F5A">
              <w:rPr>
                <w:rFonts w:ascii="Arial" w:eastAsia="Tw Cen MT" w:hAnsi="Arial" w:cs="Arial"/>
                <w:color w:val="000000"/>
                <w:szCs w:val="24"/>
                <w:lang w:val="es-ES"/>
              </w:rPr>
              <w:t xml:space="preserve"> Fortalecer procesos de participación y consolidación de la organización comunitaria de semilleros.</w:t>
            </w:r>
          </w:p>
          <w:p w:rsidR="00A20486" w:rsidRPr="000D2F5A" w:rsidRDefault="00A20486" w:rsidP="00565BF5">
            <w:pPr>
              <w:pStyle w:val="Textoindependiente"/>
              <w:ind w:left="0" w:right="-1" w:firstLine="0"/>
              <w:jc w:val="both"/>
              <w:rPr>
                <w:rFonts w:cs="Arial"/>
                <w:sz w:val="22"/>
                <w:szCs w:val="24"/>
                <w:lang w:val="es-ES"/>
              </w:rPr>
            </w:pPr>
          </w:p>
        </w:tc>
      </w:tr>
    </w:tbl>
    <w:p w:rsidR="00032833" w:rsidRPr="000D2F5A" w:rsidRDefault="00032833" w:rsidP="00081BE6">
      <w:pPr>
        <w:spacing w:before="3" w:line="110" w:lineRule="exact"/>
        <w:ind w:right="-1"/>
        <w:rPr>
          <w:rFonts w:ascii="Arial" w:hAnsi="Arial" w:cs="Arial"/>
          <w:szCs w:val="24"/>
          <w:lang w:val="es-ES"/>
        </w:rPr>
      </w:pPr>
    </w:p>
    <w:p w:rsidR="00032833" w:rsidRPr="000D2F5A" w:rsidRDefault="00032833" w:rsidP="00081BE6">
      <w:pPr>
        <w:pStyle w:val="Textoindependiente"/>
        <w:tabs>
          <w:tab w:val="left" w:pos="7938"/>
        </w:tabs>
        <w:spacing w:line="289" w:lineRule="auto"/>
        <w:ind w:left="0" w:right="-1" w:firstLine="0"/>
        <w:rPr>
          <w:rFonts w:cs="Arial"/>
          <w:b/>
          <w:w w:val="105"/>
          <w:sz w:val="22"/>
          <w:szCs w:val="24"/>
          <w:lang w:val="es-ES"/>
        </w:rPr>
      </w:pPr>
      <w:r w:rsidRPr="000D2F5A">
        <w:rPr>
          <w:rFonts w:eastAsia="Times New Roman" w:cs="Arial"/>
          <w:b/>
          <w:spacing w:val="22"/>
          <w:w w:val="105"/>
          <w:sz w:val="22"/>
          <w:szCs w:val="24"/>
          <w:lang w:val="es-ES"/>
        </w:rPr>
        <w:t>2</w:t>
      </w:r>
      <w:r w:rsidRPr="000D2F5A">
        <w:rPr>
          <w:rFonts w:eastAsia="Times New Roman" w:cs="Arial"/>
          <w:b/>
          <w:spacing w:val="-26"/>
          <w:w w:val="105"/>
          <w:sz w:val="22"/>
          <w:szCs w:val="24"/>
          <w:lang w:val="es-ES"/>
        </w:rPr>
        <w:t>.</w:t>
      </w:r>
      <w:r w:rsidRPr="000D2F5A">
        <w:rPr>
          <w:rFonts w:eastAsia="Times New Roman" w:cs="Arial"/>
          <w:b/>
          <w:w w:val="105"/>
          <w:sz w:val="22"/>
          <w:szCs w:val="24"/>
          <w:lang w:val="es-ES"/>
        </w:rPr>
        <w:t>-</w:t>
      </w:r>
      <w:r w:rsidRPr="000D2F5A">
        <w:rPr>
          <w:rFonts w:eastAsia="Times New Roman" w:cs="Arial"/>
          <w:b/>
          <w:spacing w:val="-9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Para</w:t>
      </w:r>
      <w:r w:rsidRPr="000D2F5A">
        <w:rPr>
          <w:rFonts w:cs="Arial"/>
          <w:b/>
          <w:spacing w:val="22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los</w:t>
      </w:r>
      <w:r w:rsidRPr="000D2F5A">
        <w:rPr>
          <w:rFonts w:cs="Arial"/>
          <w:b/>
          <w:spacing w:val="-8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que</w:t>
      </w:r>
      <w:r w:rsidRPr="000D2F5A">
        <w:rPr>
          <w:rFonts w:cs="Arial"/>
          <w:b/>
          <w:spacing w:val="4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formulan</w:t>
      </w:r>
      <w:r w:rsidRPr="000D2F5A">
        <w:rPr>
          <w:rFonts w:cs="Arial"/>
          <w:b/>
          <w:spacing w:val="51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un</w:t>
      </w:r>
      <w:r w:rsidRPr="000D2F5A">
        <w:rPr>
          <w:rFonts w:cs="Arial"/>
          <w:b/>
          <w:spacing w:val="-10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proyecto:</w:t>
      </w:r>
      <w:r w:rsidRPr="000D2F5A">
        <w:rPr>
          <w:rFonts w:cs="Arial"/>
          <w:b/>
          <w:spacing w:val="8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¿los</w:t>
      </w:r>
      <w:r w:rsidRPr="000D2F5A">
        <w:rPr>
          <w:rFonts w:cs="Arial"/>
          <w:b/>
          <w:w w:val="94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objetivos</w:t>
      </w:r>
      <w:r w:rsidRPr="000D2F5A">
        <w:rPr>
          <w:rFonts w:cs="Arial"/>
          <w:b/>
          <w:spacing w:val="57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han</w:t>
      </w:r>
      <w:r w:rsidRPr="000D2F5A">
        <w:rPr>
          <w:rFonts w:cs="Arial"/>
          <w:b/>
          <w:spacing w:val="-5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sido</w:t>
      </w:r>
      <w:r w:rsidRPr="000D2F5A">
        <w:rPr>
          <w:rFonts w:cs="Arial"/>
          <w:b/>
          <w:spacing w:val="43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determinados</w:t>
      </w:r>
      <w:r w:rsidRPr="000D2F5A">
        <w:rPr>
          <w:rFonts w:cs="Arial"/>
          <w:b/>
          <w:w w:val="107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par</w:t>
      </w:r>
      <w:r w:rsidRPr="000D2F5A">
        <w:rPr>
          <w:rFonts w:cs="Arial"/>
          <w:b/>
          <w:spacing w:val="11"/>
          <w:w w:val="105"/>
          <w:sz w:val="22"/>
          <w:szCs w:val="24"/>
          <w:lang w:val="es-ES"/>
        </w:rPr>
        <w:t>t</w:t>
      </w:r>
      <w:r w:rsidRPr="000D2F5A">
        <w:rPr>
          <w:rFonts w:cs="Arial"/>
          <w:b/>
          <w:w w:val="105"/>
          <w:sz w:val="22"/>
          <w:szCs w:val="24"/>
          <w:lang w:val="es-ES"/>
        </w:rPr>
        <w:t>icipa</w:t>
      </w:r>
      <w:r w:rsidRPr="000D2F5A">
        <w:rPr>
          <w:rFonts w:cs="Arial"/>
          <w:b/>
          <w:spacing w:val="18"/>
          <w:w w:val="105"/>
          <w:sz w:val="22"/>
          <w:szCs w:val="24"/>
          <w:lang w:val="es-ES"/>
        </w:rPr>
        <w:t>t</w:t>
      </w:r>
      <w:r w:rsidR="00081BE6" w:rsidRPr="000D2F5A">
        <w:rPr>
          <w:rFonts w:cs="Arial"/>
          <w:b/>
          <w:w w:val="105"/>
          <w:sz w:val="22"/>
          <w:szCs w:val="24"/>
          <w:lang w:val="es-ES"/>
        </w:rPr>
        <w:t>ivamente?</w:t>
      </w:r>
    </w:p>
    <w:p w:rsidR="00081BE6" w:rsidRPr="000D2F5A" w:rsidRDefault="00081BE6" w:rsidP="00081BE6">
      <w:pPr>
        <w:pStyle w:val="Textoindependiente"/>
        <w:spacing w:line="289" w:lineRule="auto"/>
        <w:ind w:left="0" w:right="-1" w:firstLine="0"/>
        <w:rPr>
          <w:rFonts w:cs="Arial"/>
          <w:sz w:val="22"/>
          <w:szCs w:val="24"/>
          <w:lang w:val="es-ES"/>
        </w:rPr>
      </w:pPr>
    </w:p>
    <w:p w:rsidR="003741BC" w:rsidRDefault="003741BC" w:rsidP="000D2F5A">
      <w:pPr>
        <w:pStyle w:val="Textoindependiente"/>
        <w:spacing w:line="289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  <w:r w:rsidRPr="000D2F5A">
        <w:rPr>
          <w:rFonts w:cs="Arial"/>
          <w:sz w:val="22"/>
          <w:szCs w:val="24"/>
          <w:lang w:val="es-ES"/>
        </w:rPr>
        <w:t xml:space="preserve">La identificación del problema ha sido el resultado de los talleres de fortalecimiento a </w:t>
      </w:r>
      <w:r w:rsidR="00835243" w:rsidRPr="000D2F5A">
        <w:rPr>
          <w:rFonts w:cs="Arial"/>
          <w:sz w:val="22"/>
          <w:szCs w:val="24"/>
          <w:lang w:val="es-ES"/>
        </w:rPr>
        <w:t>organizaciones campesinas con respecto a la formulación de políticas públicas en el marco de la soberanía alimentaria</w:t>
      </w:r>
      <w:r w:rsidR="0062494A" w:rsidRPr="000D2F5A">
        <w:rPr>
          <w:rFonts w:cs="Arial"/>
          <w:sz w:val="22"/>
          <w:szCs w:val="24"/>
          <w:lang w:val="es-ES"/>
        </w:rPr>
        <w:t>, desarrollada en la anterior gestión</w:t>
      </w:r>
      <w:r w:rsidR="00835243" w:rsidRPr="000D2F5A">
        <w:rPr>
          <w:rFonts w:cs="Arial"/>
          <w:sz w:val="22"/>
          <w:szCs w:val="24"/>
          <w:lang w:val="es-ES"/>
        </w:rPr>
        <w:t>, y de manera recurrente</w:t>
      </w:r>
      <w:r w:rsidR="0062494A" w:rsidRPr="000D2F5A">
        <w:rPr>
          <w:rFonts w:cs="Arial"/>
          <w:sz w:val="22"/>
          <w:szCs w:val="24"/>
          <w:lang w:val="es-ES"/>
        </w:rPr>
        <w:t xml:space="preserve"> se planteó este problema. </w:t>
      </w:r>
      <w:r w:rsidR="00835243" w:rsidRPr="000D2F5A">
        <w:rPr>
          <w:rFonts w:cs="Arial"/>
          <w:sz w:val="22"/>
          <w:szCs w:val="24"/>
          <w:lang w:val="es-ES"/>
        </w:rPr>
        <w:t xml:space="preserve">  </w:t>
      </w:r>
      <w:r w:rsidR="0062494A" w:rsidRPr="000D2F5A">
        <w:rPr>
          <w:rFonts w:cs="Arial"/>
          <w:sz w:val="22"/>
          <w:szCs w:val="24"/>
          <w:lang w:val="es-ES"/>
        </w:rPr>
        <w:t>Actualmente se tiene la propuesta</w:t>
      </w:r>
      <w:r w:rsidR="000D2F5A" w:rsidRPr="000D2F5A">
        <w:rPr>
          <w:rFonts w:cs="Arial"/>
          <w:sz w:val="22"/>
          <w:szCs w:val="24"/>
          <w:lang w:val="es-ES"/>
        </w:rPr>
        <w:t xml:space="preserve"> de Política Municipal </w:t>
      </w:r>
      <w:r w:rsidR="0062494A" w:rsidRPr="000D2F5A">
        <w:rPr>
          <w:rFonts w:cs="Arial"/>
          <w:sz w:val="22"/>
          <w:szCs w:val="24"/>
          <w:lang w:val="es-ES"/>
        </w:rPr>
        <w:t xml:space="preserve"> presentada ante instancia del </w:t>
      </w:r>
      <w:r w:rsidR="00785D80" w:rsidRPr="000D2F5A">
        <w:rPr>
          <w:rFonts w:cs="Arial"/>
          <w:sz w:val="22"/>
          <w:szCs w:val="24"/>
          <w:lang w:val="es-ES"/>
        </w:rPr>
        <w:t xml:space="preserve">Concejo del  </w:t>
      </w:r>
      <w:r w:rsidR="0062494A" w:rsidRPr="000D2F5A">
        <w:rPr>
          <w:rFonts w:cs="Arial"/>
          <w:sz w:val="22"/>
          <w:szCs w:val="24"/>
          <w:lang w:val="es-ES"/>
        </w:rPr>
        <w:t xml:space="preserve">Gobierno </w:t>
      </w:r>
      <w:r w:rsidR="00785D80" w:rsidRPr="000D2F5A">
        <w:rPr>
          <w:rFonts w:cs="Arial"/>
          <w:sz w:val="22"/>
          <w:szCs w:val="24"/>
          <w:lang w:val="es-ES"/>
        </w:rPr>
        <w:t xml:space="preserve">Municipal de Batallas. </w:t>
      </w:r>
    </w:p>
    <w:p w:rsidR="000D2F5A" w:rsidRPr="000D2F5A" w:rsidRDefault="000D2F5A" w:rsidP="000D2F5A">
      <w:pPr>
        <w:pStyle w:val="Textoindependiente"/>
        <w:spacing w:line="289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</w:p>
    <w:p w:rsidR="00032833" w:rsidRPr="000D2F5A" w:rsidRDefault="00032833" w:rsidP="00081BE6">
      <w:pPr>
        <w:pStyle w:val="Textoindependiente"/>
        <w:spacing w:line="294" w:lineRule="auto"/>
        <w:ind w:left="0" w:right="-1" w:firstLine="0"/>
        <w:rPr>
          <w:rFonts w:cs="Arial"/>
          <w:b/>
          <w:w w:val="105"/>
          <w:sz w:val="22"/>
          <w:szCs w:val="24"/>
          <w:lang w:val="es-ES"/>
        </w:rPr>
      </w:pPr>
      <w:r w:rsidRPr="000D2F5A">
        <w:rPr>
          <w:rFonts w:cs="Arial"/>
          <w:b/>
          <w:spacing w:val="13"/>
          <w:w w:val="105"/>
          <w:sz w:val="22"/>
          <w:szCs w:val="24"/>
          <w:lang w:val="es-ES"/>
        </w:rPr>
        <w:t>3</w:t>
      </w:r>
      <w:r w:rsidRPr="000D2F5A">
        <w:rPr>
          <w:rFonts w:cs="Arial"/>
          <w:b/>
          <w:spacing w:val="-40"/>
          <w:w w:val="105"/>
          <w:sz w:val="22"/>
          <w:szCs w:val="24"/>
          <w:lang w:val="es-ES"/>
        </w:rPr>
        <w:t>.</w:t>
      </w:r>
      <w:r w:rsidRPr="000D2F5A">
        <w:rPr>
          <w:rFonts w:cs="Arial"/>
          <w:b/>
          <w:w w:val="105"/>
          <w:sz w:val="22"/>
          <w:szCs w:val="24"/>
          <w:lang w:val="es-ES"/>
        </w:rPr>
        <w:t>-</w:t>
      </w:r>
      <w:r w:rsidRPr="000D2F5A">
        <w:rPr>
          <w:rFonts w:cs="Arial"/>
          <w:b/>
          <w:spacing w:val="-22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¿Es</w:t>
      </w:r>
      <w:r w:rsidRPr="000D2F5A">
        <w:rPr>
          <w:rFonts w:cs="Arial"/>
          <w:b/>
          <w:spacing w:val="-22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viable</w:t>
      </w:r>
      <w:r w:rsidRPr="000D2F5A">
        <w:rPr>
          <w:rFonts w:cs="Arial"/>
          <w:b/>
          <w:spacing w:val="13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económicamente</w:t>
      </w:r>
      <w:r w:rsidRPr="000D2F5A">
        <w:rPr>
          <w:rFonts w:cs="Arial"/>
          <w:b/>
          <w:spacing w:val="27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el</w:t>
      </w:r>
      <w:r w:rsidRPr="000D2F5A">
        <w:rPr>
          <w:rFonts w:cs="Arial"/>
          <w:b/>
          <w:spacing w:val="9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proyecto</w:t>
      </w:r>
      <w:r w:rsidRPr="000D2F5A">
        <w:rPr>
          <w:rFonts w:cs="Arial"/>
          <w:b/>
          <w:spacing w:val="11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o</w:t>
      </w:r>
      <w:r w:rsidRPr="000D2F5A">
        <w:rPr>
          <w:rFonts w:cs="Arial"/>
          <w:b/>
          <w:spacing w:val="6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plan</w:t>
      </w:r>
      <w:r w:rsidRPr="000D2F5A">
        <w:rPr>
          <w:rFonts w:cs="Arial"/>
          <w:b/>
          <w:spacing w:val="-7"/>
          <w:w w:val="105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de</w:t>
      </w:r>
      <w:r w:rsidRPr="000D2F5A">
        <w:rPr>
          <w:rFonts w:cs="Arial"/>
          <w:b/>
          <w:w w:val="104"/>
          <w:sz w:val="22"/>
          <w:szCs w:val="24"/>
          <w:lang w:val="es-ES"/>
        </w:rPr>
        <w:t xml:space="preserve"> </w:t>
      </w:r>
      <w:r w:rsidRPr="000D2F5A">
        <w:rPr>
          <w:rFonts w:cs="Arial"/>
          <w:b/>
          <w:w w:val="105"/>
          <w:sz w:val="22"/>
          <w:szCs w:val="24"/>
          <w:lang w:val="es-ES"/>
        </w:rPr>
        <w:t>negocios?</w:t>
      </w:r>
    </w:p>
    <w:p w:rsidR="00123463" w:rsidRPr="000D2F5A" w:rsidRDefault="00833357" w:rsidP="00163900">
      <w:pPr>
        <w:pStyle w:val="Textoindependiente"/>
        <w:spacing w:line="294" w:lineRule="auto"/>
        <w:ind w:left="0" w:right="-1" w:firstLine="0"/>
        <w:jc w:val="both"/>
        <w:rPr>
          <w:rFonts w:cs="Arial"/>
          <w:sz w:val="22"/>
          <w:szCs w:val="24"/>
          <w:lang w:val="es-ES"/>
        </w:rPr>
      </w:pPr>
      <w:r w:rsidRPr="00833357">
        <w:rPr>
          <w:rFonts w:cs="Arial"/>
          <w:sz w:val="22"/>
          <w:szCs w:val="24"/>
          <w:lang w:val="es-ES"/>
        </w:rPr>
        <w:t>Se considera</w:t>
      </w:r>
      <w:r>
        <w:rPr>
          <w:rFonts w:cs="Arial"/>
          <w:sz w:val="22"/>
          <w:szCs w:val="24"/>
          <w:lang w:val="es-ES"/>
        </w:rPr>
        <w:t xml:space="preserve"> que el proyecto es viable,</w:t>
      </w:r>
      <w:r w:rsidR="00B12976">
        <w:rPr>
          <w:rFonts w:cs="Arial"/>
          <w:sz w:val="22"/>
          <w:szCs w:val="24"/>
          <w:lang w:val="es-ES"/>
        </w:rPr>
        <w:t xml:space="preserve"> porque se cuenta con </w:t>
      </w:r>
      <w:r w:rsidR="00C33637">
        <w:rPr>
          <w:rFonts w:cs="Arial"/>
          <w:sz w:val="22"/>
          <w:szCs w:val="24"/>
          <w:lang w:val="es-ES"/>
        </w:rPr>
        <w:t xml:space="preserve">terreno para siembra, semillas, agua y </w:t>
      </w:r>
      <w:r>
        <w:rPr>
          <w:rFonts w:cs="Arial"/>
          <w:sz w:val="22"/>
          <w:szCs w:val="24"/>
          <w:lang w:val="es-ES"/>
        </w:rPr>
        <w:t xml:space="preserve">porque </w:t>
      </w:r>
      <w:r w:rsidR="0010783C">
        <w:rPr>
          <w:rFonts w:cs="Arial"/>
          <w:sz w:val="22"/>
          <w:szCs w:val="24"/>
          <w:lang w:val="es-ES"/>
        </w:rPr>
        <w:t>la mayoría de la población de la región focalizada tiene el interés de abordar el problema, se cuenta con capacidades y conocimientos a</w:t>
      </w:r>
      <w:r w:rsidR="00B12976">
        <w:rPr>
          <w:rFonts w:cs="Arial"/>
          <w:sz w:val="22"/>
          <w:szCs w:val="24"/>
          <w:lang w:val="es-ES"/>
        </w:rPr>
        <w:t>ncestrales, pero es preciso c</w:t>
      </w:r>
      <w:r w:rsidR="00163900">
        <w:rPr>
          <w:rFonts w:cs="Arial"/>
          <w:sz w:val="22"/>
          <w:szCs w:val="24"/>
          <w:lang w:val="es-ES"/>
        </w:rPr>
        <w:t>u</w:t>
      </w:r>
      <w:r w:rsidR="00B12976">
        <w:rPr>
          <w:rFonts w:cs="Arial"/>
          <w:sz w:val="22"/>
          <w:szCs w:val="24"/>
          <w:lang w:val="es-ES"/>
        </w:rPr>
        <w:t>alificar</w:t>
      </w:r>
      <w:r w:rsidR="00B95C66">
        <w:rPr>
          <w:rFonts w:cs="Arial"/>
          <w:sz w:val="22"/>
          <w:szCs w:val="24"/>
          <w:lang w:val="es-ES"/>
        </w:rPr>
        <w:t xml:space="preserve"> sus capacidades para mejorar la selección, producción y conservación de la semilla nativas de calidad</w:t>
      </w:r>
      <w:r w:rsidR="00163900">
        <w:rPr>
          <w:rFonts w:cs="Arial"/>
          <w:sz w:val="22"/>
          <w:szCs w:val="24"/>
          <w:lang w:val="es-ES"/>
        </w:rPr>
        <w:t xml:space="preserve">, y </w:t>
      </w:r>
      <w:r w:rsidR="00B95C66">
        <w:rPr>
          <w:rFonts w:cs="Arial"/>
          <w:sz w:val="22"/>
          <w:szCs w:val="24"/>
          <w:lang w:val="es-ES"/>
        </w:rPr>
        <w:t xml:space="preserve"> </w:t>
      </w:r>
      <w:r w:rsidR="00163900">
        <w:rPr>
          <w:rFonts w:cs="Arial"/>
          <w:sz w:val="22"/>
          <w:szCs w:val="24"/>
          <w:lang w:val="es-ES"/>
        </w:rPr>
        <w:t xml:space="preserve">mejorar el rendimiento de su producción a bajos costo. </w:t>
      </w:r>
    </w:p>
    <w:sectPr w:rsidR="00123463" w:rsidRPr="000D2F5A" w:rsidSect="00833357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A07AC"/>
    <w:multiLevelType w:val="hybridMultilevel"/>
    <w:tmpl w:val="FC724FD8"/>
    <w:lvl w:ilvl="0" w:tplc="625CC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05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540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E2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D4E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A5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C4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18B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D4D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33"/>
    <w:rsid w:val="00020E04"/>
    <w:rsid w:val="00032833"/>
    <w:rsid w:val="00081BE6"/>
    <w:rsid w:val="000D2F5A"/>
    <w:rsid w:val="0010783C"/>
    <w:rsid w:val="00163900"/>
    <w:rsid w:val="00163AA9"/>
    <w:rsid w:val="001F4270"/>
    <w:rsid w:val="002249A1"/>
    <w:rsid w:val="002742EB"/>
    <w:rsid w:val="00277581"/>
    <w:rsid w:val="00323A24"/>
    <w:rsid w:val="003741BC"/>
    <w:rsid w:val="003D2DE5"/>
    <w:rsid w:val="0047421C"/>
    <w:rsid w:val="00565BF5"/>
    <w:rsid w:val="005D1917"/>
    <w:rsid w:val="005D19A3"/>
    <w:rsid w:val="0062494A"/>
    <w:rsid w:val="007037DA"/>
    <w:rsid w:val="00785D80"/>
    <w:rsid w:val="007915CB"/>
    <w:rsid w:val="00833357"/>
    <w:rsid w:val="00835243"/>
    <w:rsid w:val="009371CD"/>
    <w:rsid w:val="0095380D"/>
    <w:rsid w:val="009B3EAB"/>
    <w:rsid w:val="009D52AA"/>
    <w:rsid w:val="00A20486"/>
    <w:rsid w:val="00A56F7A"/>
    <w:rsid w:val="00B12976"/>
    <w:rsid w:val="00B95C66"/>
    <w:rsid w:val="00C33637"/>
    <w:rsid w:val="00C51F11"/>
    <w:rsid w:val="00EA05E3"/>
    <w:rsid w:val="00EC0856"/>
    <w:rsid w:val="00F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168F0-DAD1-4E2D-8146-E80DAD7E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2833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32833"/>
    <w:pPr>
      <w:ind w:left="124" w:hanging="15"/>
    </w:pPr>
    <w:rPr>
      <w:rFonts w:ascii="Arial" w:eastAsia="Arial" w:hAnsi="Arial"/>
      <w:sz w:val="34"/>
      <w:szCs w:val="3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833"/>
    <w:rPr>
      <w:rFonts w:ascii="Arial" w:eastAsia="Arial" w:hAnsi="Arial"/>
      <w:sz w:val="34"/>
      <w:szCs w:val="34"/>
      <w:lang w:val="en-US"/>
    </w:rPr>
  </w:style>
  <w:style w:type="table" w:styleId="Tablaconcuadrcula">
    <w:name w:val="Table Grid"/>
    <w:basedOn w:val="Tablanormal"/>
    <w:uiPriority w:val="39"/>
    <w:rsid w:val="00A20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Antonelly</dc:creator>
  <cp:keywords/>
  <dc:description/>
  <cp:lastModifiedBy>Antonelly</cp:lastModifiedBy>
  <cp:revision>2</cp:revision>
  <dcterms:created xsi:type="dcterms:W3CDTF">2017-08-20T02:18:00Z</dcterms:created>
  <dcterms:modified xsi:type="dcterms:W3CDTF">2017-08-20T02:18:00Z</dcterms:modified>
</cp:coreProperties>
</file>