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F4C" w:rsidRDefault="00EF5F4C" w:rsidP="00EF5F4C">
      <w:pPr>
        <w:spacing w:before="100" w:beforeAutospacing="1" w:after="100" w:afterAutospacing="1"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Respuestas del foro 1</w:t>
      </w:r>
      <w:bookmarkStart w:id="0" w:name="_GoBack"/>
      <w:bookmarkEnd w:id="0"/>
    </w:p>
    <w:p w:rsidR="00EF5F4C" w:rsidRPr="00EF5F4C" w:rsidRDefault="00EF5F4C" w:rsidP="00EF5F4C">
      <w:pPr>
        <w:spacing w:before="100" w:beforeAutospacing="1" w:after="100" w:afterAutospacing="1" w:line="240" w:lineRule="auto"/>
        <w:rPr>
          <w:rFonts w:ascii="Times New Roman" w:eastAsia="Times New Roman" w:hAnsi="Times New Roman" w:cs="Times New Roman"/>
          <w:sz w:val="24"/>
          <w:szCs w:val="24"/>
          <w:lang w:val="es-ES" w:eastAsia="es-ES"/>
        </w:rPr>
      </w:pPr>
      <w:r w:rsidRPr="00EF5F4C">
        <w:rPr>
          <w:rFonts w:ascii="Times New Roman" w:eastAsia="Times New Roman" w:hAnsi="Times New Roman" w:cs="Times New Roman"/>
          <w:sz w:val="24"/>
          <w:szCs w:val="24"/>
          <w:lang w:val="es-ES" w:eastAsia="es-ES"/>
        </w:rPr>
        <w:t>Los esquemas y las reflexiones que aquí vamos a compartir son producto de una larga experiencia en distintas situaciones, unas veces como ejecutores, otras como planificadores, otras como evaluadores y finalmente como estudiosos de estos temas.</w:t>
      </w:r>
    </w:p>
    <w:p w:rsidR="00EF5F4C" w:rsidRPr="00EF5F4C" w:rsidRDefault="00EF5F4C" w:rsidP="00EF5F4C">
      <w:pPr>
        <w:spacing w:before="100" w:beforeAutospacing="1" w:after="100" w:afterAutospacing="1" w:line="240" w:lineRule="auto"/>
        <w:rPr>
          <w:rFonts w:ascii="Times New Roman" w:eastAsia="Times New Roman" w:hAnsi="Times New Roman" w:cs="Times New Roman"/>
          <w:i/>
          <w:sz w:val="24"/>
          <w:szCs w:val="24"/>
          <w:lang w:val="es-ES" w:eastAsia="es-ES"/>
        </w:rPr>
      </w:pPr>
      <w:r w:rsidRPr="00EF5F4C">
        <w:rPr>
          <w:rFonts w:ascii="Times New Roman" w:eastAsia="Times New Roman" w:hAnsi="Times New Roman" w:cs="Times New Roman"/>
          <w:i/>
          <w:sz w:val="24"/>
          <w:szCs w:val="24"/>
          <w:lang w:val="es-ES" w:eastAsia="es-ES"/>
        </w:rPr>
        <w:t xml:space="preserve">La ejecución del proyecto es lo normalmente la cual el proyecto se puede retrasar la cual no se tratar de evitar los conflictos, observaciones ni recomendaciones es tener un panorama del sujeto claros para llevar a cabo no la cual esta prevenido q puede a ver muchas reacciones se </w:t>
      </w:r>
      <w:proofErr w:type="spellStart"/>
      <w:r w:rsidRPr="00EF5F4C">
        <w:rPr>
          <w:rFonts w:ascii="Times New Roman" w:eastAsia="Times New Roman" w:hAnsi="Times New Roman" w:cs="Times New Roman"/>
          <w:i/>
          <w:sz w:val="24"/>
          <w:szCs w:val="24"/>
          <w:lang w:val="es-ES" w:eastAsia="es-ES"/>
        </w:rPr>
        <w:t>se</w:t>
      </w:r>
      <w:proofErr w:type="spellEnd"/>
      <w:r w:rsidRPr="00EF5F4C">
        <w:rPr>
          <w:rFonts w:ascii="Times New Roman" w:eastAsia="Times New Roman" w:hAnsi="Times New Roman" w:cs="Times New Roman"/>
          <w:i/>
          <w:sz w:val="24"/>
          <w:szCs w:val="24"/>
          <w:lang w:val="es-ES" w:eastAsia="es-ES"/>
        </w:rPr>
        <w:t xml:space="preserve"> pueden convertirse en obstáculos.</w:t>
      </w:r>
    </w:p>
    <w:p w:rsidR="00EF5F4C" w:rsidRPr="00EF5F4C" w:rsidRDefault="00EF5F4C" w:rsidP="00EF5F4C">
      <w:pPr>
        <w:spacing w:before="100" w:beforeAutospacing="1" w:after="100" w:afterAutospacing="1" w:line="240" w:lineRule="auto"/>
        <w:rPr>
          <w:rFonts w:ascii="Times New Roman" w:eastAsia="Times New Roman" w:hAnsi="Times New Roman" w:cs="Times New Roman"/>
          <w:i/>
          <w:sz w:val="24"/>
          <w:szCs w:val="24"/>
          <w:lang w:val="es-ES" w:eastAsia="es-ES"/>
        </w:rPr>
      </w:pPr>
      <w:r w:rsidRPr="00EF5F4C">
        <w:rPr>
          <w:rFonts w:ascii="Times New Roman" w:eastAsia="Times New Roman" w:hAnsi="Times New Roman" w:cs="Times New Roman"/>
          <w:i/>
          <w:sz w:val="24"/>
          <w:szCs w:val="24"/>
          <w:lang w:val="es-ES" w:eastAsia="es-ES"/>
        </w:rPr>
        <w:t>La planificación es la cuales a quienes se destinaran el proyecto que las cuales son los actores que necesitaran de los beneficios ya sean en los diferentes aspectos y tendrán el momento de la ejecución y evaluación la cual puede llegar a ser destinarios que también tengan las posiciones que también la cual tienen consecuencias diferentes como en actividades el tiempo del proyecto y un grupo de persona que estarán desde el inicio que estaría los recursos.</w:t>
      </w:r>
    </w:p>
    <w:p w:rsidR="00EF5F4C" w:rsidRPr="00EF5F4C" w:rsidRDefault="00EF5F4C" w:rsidP="00EF5F4C">
      <w:pPr>
        <w:spacing w:before="100" w:beforeAutospacing="1" w:after="100" w:afterAutospacing="1" w:line="240" w:lineRule="auto"/>
        <w:rPr>
          <w:rFonts w:ascii="Times New Roman" w:eastAsia="Times New Roman" w:hAnsi="Times New Roman" w:cs="Times New Roman"/>
          <w:i/>
          <w:sz w:val="24"/>
          <w:szCs w:val="24"/>
          <w:lang w:val="es-ES" w:eastAsia="es-ES"/>
        </w:rPr>
      </w:pPr>
      <w:r w:rsidRPr="00EF5F4C">
        <w:rPr>
          <w:rFonts w:ascii="Times New Roman" w:eastAsia="Times New Roman" w:hAnsi="Times New Roman" w:cs="Times New Roman"/>
          <w:i/>
          <w:sz w:val="24"/>
          <w:szCs w:val="24"/>
          <w:lang w:val="es-ES" w:eastAsia="es-ES"/>
        </w:rPr>
        <w:t>La evaluación del proyecto será donde encontraremos cuáles serán los grupos que se beneficiaran tomando en cuenta que serán ciudadanos que en ahí se verá los recursos que tienen, si tienen que otros lado en ingreso de beneficio sí o no como ser la situación de sus gastos que en el momento ya se verá el proceso del proyecto.</w:t>
      </w:r>
    </w:p>
    <w:p w:rsidR="00EF5F4C" w:rsidRPr="00EF5F4C" w:rsidRDefault="00EF5F4C" w:rsidP="00EF5F4C">
      <w:pPr>
        <w:spacing w:before="100" w:beforeAutospacing="1" w:after="100" w:afterAutospacing="1" w:line="240" w:lineRule="auto"/>
        <w:rPr>
          <w:rFonts w:ascii="Times New Roman" w:eastAsia="Times New Roman" w:hAnsi="Times New Roman" w:cs="Times New Roman"/>
          <w:sz w:val="24"/>
          <w:szCs w:val="24"/>
          <w:lang w:val="es-ES" w:eastAsia="es-ES"/>
        </w:rPr>
      </w:pPr>
      <w:r w:rsidRPr="00EF5F4C">
        <w:rPr>
          <w:rFonts w:ascii="Times New Roman" w:eastAsia="Times New Roman" w:hAnsi="Times New Roman" w:cs="Times New Roman"/>
          <w:sz w:val="24"/>
          <w:szCs w:val="24"/>
          <w:lang w:val="es-ES" w:eastAsia="es-ES"/>
        </w:rPr>
        <w:t>Utilizo el plural, porque si bien esto tiene mucho de recorrido personal, hay situaciones, instituciones y organizaciones que son parte de esta acumulación.</w:t>
      </w:r>
    </w:p>
    <w:p w:rsidR="00EF5F4C" w:rsidRPr="00EF5F4C" w:rsidRDefault="00EF5F4C" w:rsidP="00EF5F4C">
      <w:pPr>
        <w:spacing w:before="100" w:beforeAutospacing="1" w:after="100" w:afterAutospacing="1" w:line="240" w:lineRule="auto"/>
        <w:rPr>
          <w:rFonts w:ascii="Times New Roman" w:eastAsia="Times New Roman" w:hAnsi="Times New Roman" w:cs="Times New Roman"/>
          <w:sz w:val="24"/>
          <w:szCs w:val="24"/>
          <w:lang w:val="es-ES" w:eastAsia="es-ES"/>
        </w:rPr>
      </w:pPr>
      <w:r w:rsidRPr="00EF5F4C">
        <w:rPr>
          <w:rFonts w:ascii="Times New Roman" w:eastAsia="Times New Roman" w:hAnsi="Times New Roman" w:cs="Times New Roman"/>
          <w:sz w:val="24"/>
          <w:szCs w:val="24"/>
          <w:lang w:val="es-ES" w:eastAsia="es-ES"/>
        </w:rPr>
        <w:t>Las personas no son fáciles de encontrar para el financiamiento de las actividades que se quieren encontrar.</w:t>
      </w:r>
    </w:p>
    <w:p w:rsidR="003A5161" w:rsidRPr="00EF5F4C" w:rsidRDefault="00EF5F4C">
      <w:pPr>
        <w:rPr>
          <w:lang w:val="es-ES"/>
        </w:rPr>
      </w:pPr>
    </w:p>
    <w:sectPr w:rsidR="003A5161" w:rsidRPr="00EF5F4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F4C"/>
    <w:rsid w:val="00B535CA"/>
    <w:rsid w:val="00EF5F4C"/>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1386</Characters>
  <Application>Microsoft Office Word</Application>
  <DocSecurity>0</DocSecurity>
  <Lines>11</Lines>
  <Paragraphs>3</Paragraphs>
  <ScaleCrop>false</ScaleCrop>
  <Company/>
  <LinksUpToDate>false</LinksUpToDate>
  <CharactersWithSpaces>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2016-07-31T02:24:00Z</dcterms:created>
  <dcterms:modified xsi:type="dcterms:W3CDTF">2016-07-31T02:25:00Z</dcterms:modified>
</cp:coreProperties>
</file>