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AF" w:rsidRPr="00D62EC0" w:rsidRDefault="00D62EC0" w:rsidP="00D62EC0">
      <w:pPr>
        <w:jc w:val="center"/>
        <w:rPr>
          <w:b/>
        </w:rPr>
      </w:pPr>
      <w:r w:rsidRPr="00D62EC0">
        <w:rPr>
          <w:b/>
        </w:rPr>
        <w:t>RESPUESTA</w:t>
      </w:r>
    </w:p>
    <w:p w:rsidR="00D62EC0" w:rsidRPr="00D62EC0" w:rsidRDefault="00D62EC0" w:rsidP="00A1472A">
      <w:pPr>
        <w:spacing w:after="240" w:line="360" w:lineRule="auto"/>
        <w:rPr>
          <w:rFonts w:cstheme="minorHAnsi"/>
          <w:b/>
          <w:color w:val="222222"/>
        </w:rPr>
      </w:pPr>
      <w:r w:rsidRPr="00D62EC0">
        <w:rPr>
          <w:rFonts w:cstheme="minorHAnsi"/>
          <w:b/>
          <w:color w:val="222222"/>
        </w:rPr>
        <w:t>1.- ¿Qué conceptos (prejuicio, dogmatismo, superstición, fanatismo) te hicieron resonancia?</w:t>
      </w:r>
    </w:p>
    <w:p w:rsidR="00D62EC0" w:rsidRDefault="00D62EC0" w:rsidP="00A1472A">
      <w:pPr>
        <w:spacing w:after="240" w:line="360" w:lineRule="auto"/>
        <w:jc w:val="both"/>
        <w:rPr>
          <w:rFonts w:cstheme="minorHAnsi"/>
          <w:color w:val="222222"/>
        </w:rPr>
      </w:pPr>
      <w:r w:rsidRPr="00D62EC0">
        <w:rPr>
          <w:rFonts w:cstheme="minorHAnsi"/>
          <w:color w:val="222222"/>
        </w:rPr>
        <w:t>El prejuicio, la superstición y el dogmatismo</w:t>
      </w:r>
      <w:r>
        <w:rPr>
          <w:rFonts w:cstheme="minorHAnsi"/>
          <w:color w:val="222222"/>
        </w:rPr>
        <w:t xml:space="preserve"> vivieron con el ser humano desde la prehistoria hasta nuestros días; pero el fanatismo que comprende a los tres anteriores es actualmente muy dañino al ser humano en cuanto a su concepción y creencias y verdades y a tomar acciones, podemos mencionar el ca</w:t>
      </w:r>
      <w:r w:rsidR="00F81423">
        <w:rPr>
          <w:rFonts w:cstheme="minorHAnsi"/>
          <w:color w:val="222222"/>
        </w:rPr>
        <w:t>so del grupo ISIS</w:t>
      </w:r>
      <w:r>
        <w:rPr>
          <w:rFonts w:cstheme="minorHAnsi"/>
          <w:color w:val="222222"/>
        </w:rPr>
        <w:t>.</w:t>
      </w:r>
    </w:p>
    <w:p w:rsidR="00D62EC0" w:rsidRDefault="00D62EC0" w:rsidP="00A1472A">
      <w:pPr>
        <w:spacing w:after="240" w:line="360" w:lineRule="auto"/>
        <w:jc w:val="both"/>
      </w:pPr>
      <w:r>
        <w:t>El proceso será largo de recomponer nuestro país por el odio sembrado en nuestros conciudadanos, deseo de todo corazón que el amor sea mayor a nuestro país que la ambición de poder de unos cuantos en desmedró de las mayorías.</w:t>
      </w:r>
    </w:p>
    <w:p w:rsidR="00D62EC0" w:rsidRPr="00D62EC0" w:rsidRDefault="00D62EC0" w:rsidP="00A1472A">
      <w:pPr>
        <w:spacing w:after="240" w:line="360" w:lineRule="auto"/>
        <w:rPr>
          <w:b/>
        </w:rPr>
      </w:pPr>
      <w:r>
        <w:t xml:space="preserve">2.- </w:t>
      </w:r>
      <w:r w:rsidRPr="003D7E72">
        <w:rPr>
          <w:rFonts w:cstheme="minorHAnsi"/>
          <w:b/>
          <w:color w:val="222222"/>
        </w:rPr>
        <w:t>¿Puedes contar una experiencia de cómo estos conceptos se reflejan en la realidad cuando pensamos o ejecutamos proyectos?</w:t>
      </w:r>
      <w:r>
        <w:rPr>
          <w:rFonts w:cstheme="minorHAnsi"/>
          <w:b/>
          <w:color w:val="222222"/>
        </w:rPr>
        <w:t xml:space="preserve">  </w:t>
      </w:r>
    </w:p>
    <w:p w:rsidR="00D62EC0" w:rsidRDefault="00D62EC0" w:rsidP="00A1472A">
      <w:pPr>
        <w:spacing w:after="240" w:line="360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Puedo contar </w:t>
      </w:r>
      <w:r w:rsidR="007130A3">
        <w:rPr>
          <w:rFonts w:cstheme="minorHAnsi"/>
          <w:color w:val="222222"/>
        </w:rPr>
        <w:t>el siguiente caso</w:t>
      </w:r>
      <w:r>
        <w:rPr>
          <w:rFonts w:cstheme="minorHAnsi"/>
          <w:color w:val="222222"/>
        </w:rPr>
        <w:t>:</w:t>
      </w:r>
    </w:p>
    <w:p w:rsidR="007130A3" w:rsidRDefault="00973480" w:rsidP="00A1472A">
      <w:pPr>
        <w:spacing w:after="240" w:line="360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Se investigó</w:t>
      </w:r>
      <w:r w:rsidR="007130A3">
        <w:rPr>
          <w:rFonts w:cstheme="minorHAnsi"/>
          <w:color w:val="222222"/>
        </w:rPr>
        <w:t xml:space="preserve"> que</w:t>
      </w:r>
      <w:r>
        <w:rPr>
          <w:rFonts w:cstheme="minorHAnsi"/>
          <w:color w:val="222222"/>
        </w:rPr>
        <w:t xml:space="preserve"> los escarabajos</w:t>
      </w:r>
      <w:r w:rsidR="007130A3">
        <w:rPr>
          <w:rFonts w:cstheme="minorHAnsi"/>
          <w:color w:val="222222"/>
        </w:rPr>
        <w:t xml:space="preserve"> se utilizan por sus nutrientes como</w:t>
      </w:r>
      <w:r>
        <w:rPr>
          <w:rFonts w:cstheme="minorHAnsi"/>
          <w:color w:val="222222"/>
        </w:rPr>
        <w:t xml:space="preserve"> </w:t>
      </w:r>
      <w:r w:rsidR="007130A3">
        <w:rPr>
          <w:rFonts w:cstheme="minorHAnsi"/>
          <w:color w:val="222222"/>
        </w:rPr>
        <w:t>una</w:t>
      </w:r>
      <w:r>
        <w:rPr>
          <w:rFonts w:cstheme="minorHAnsi"/>
          <w:color w:val="222222"/>
        </w:rPr>
        <w:t xml:space="preserve"> </w:t>
      </w:r>
      <w:r w:rsidR="007130A3">
        <w:rPr>
          <w:rFonts w:cstheme="minorHAnsi"/>
          <w:color w:val="222222"/>
        </w:rPr>
        <w:t xml:space="preserve">fuente de nutrientes </w:t>
      </w:r>
      <w:r>
        <w:rPr>
          <w:rFonts w:cstheme="minorHAnsi"/>
          <w:color w:val="222222"/>
        </w:rPr>
        <w:t>principal</w:t>
      </w:r>
      <w:r w:rsidR="007130A3">
        <w:rPr>
          <w:rFonts w:cstheme="minorHAnsi"/>
          <w:color w:val="222222"/>
        </w:rPr>
        <w:t xml:space="preserve"> para a la </w:t>
      </w:r>
      <w:r>
        <w:rPr>
          <w:rFonts w:cstheme="minorHAnsi"/>
          <w:color w:val="222222"/>
        </w:rPr>
        <w:t>nutrición</w:t>
      </w:r>
      <w:r w:rsidR="007130A3">
        <w:rPr>
          <w:rFonts w:cstheme="minorHAnsi"/>
          <w:color w:val="222222"/>
        </w:rPr>
        <w:t xml:space="preserve"> para  el ser </w:t>
      </w:r>
      <w:r>
        <w:rPr>
          <w:rFonts w:cstheme="minorHAnsi"/>
          <w:color w:val="222222"/>
        </w:rPr>
        <w:t xml:space="preserve">humano </w:t>
      </w:r>
      <w:r w:rsidR="007130A3">
        <w:rPr>
          <w:rFonts w:cstheme="minorHAnsi"/>
          <w:color w:val="222222"/>
        </w:rPr>
        <w:t>y ayuda para la</w:t>
      </w:r>
      <w:r>
        <w:rPr>
          <w:rFonts w:cstheme="minorHAnsi"/>
          <w:color w:val="222222"/>
        </w:rPr>
        <w:t xml:space="preserve"> </w:t>
      </w:r>
      <w:r w:rsidR="007130A3">
        <w:rPr>
          <w:rFonts w:cstheme="minorHAnsi"/>
          <w:color w:val="222222"/>
        </w:rPr>
        <w:t xml:space="preserve">fertilización de </w:t>
      </w:r>
      <w:r>
        <w:rPr>
          <w:rFonts w:cstheme="minorHAnsi"/>
          <w:color w:val="222222"/>
        </w:rPr>
        <w:t>l</w:t>
      </w:r>
      <w:r w:rsidR="007130A3">
        <w:rPr>
          <w:rFonts w:cstheme="minorHAnsi"/>
          <w:color w:val="222222"/>
        </w:rPr>
        <w:t xml:space="preserve">a tierra </w:t>
      </w:r>
      <w:r>
        <w:rPr>
          <w:rFonts w:cstheme="minorHAnsi"/>
          <w:color w:val="222222"/>
        </w:rPr>
        <w:t>además</w:t>
      </w:r>
      <w:r w:rsidR="007130A3">
        <w:rPr>
          <w:rFonts w:cstheme="minorHAnsi"/>
          <w:color w:val="222222"/>
        </w:rPr>
        <w:t>, d</w:t>
      </w:r>
      <w:r>
        <w:rPr>
          <w:rFonts w:cstheme="minorHAnsi"/>
          <w:color w:val="222222"/>
        </w:rPr>
        <w:t>e que e</w:t>
      </w:r>
      <w:r>
        <w:t>stos animales son responsables de aproximadamente un tercio de las emisiones mundiales de metano, un gas que constituye la mitad de la contribución de la agricultura y es incluso más potente que el CO2 tan vilipendiado hasta ahora.</w:t>
      </w:r>
      <w:r w:rsidR="007130A3">
        <w:rPr>
          <w:rFonts w:cstheme="minorHAnsi"/>
          <w:color w:val="222222"/>
        </w:rPr>
        <w:t xml:space="preserve"> </w:t>
      </w:r>
    </w:p>
    <w:p w:rsidR="00973480" w:rsidRDefault="00973480" w:rsidP="00A1472A">
      <w:pPr>
        <w:spacing w:after="240" w:line="360" w:lineRule="auto"/>
        <w:jc w:val="both"/>
      </w:pPr>
      <w:r>
        <w:t>Estos animales son responsables de aproximadamente un tercio de las emisiones mundiales de metano, un gas que constituye la mitad de la contribución de la agricultura y es incluso más potente que el CO2 tan vilipendiado hasta ahora.</w:t>
      </w:r>
      <w:r w:rsidR="001D12A5">
        <w:t>´</w:t>
      </w:r>
    </w:p>
    <w:p w:rsidR="00973480" w:rsidRDefault="001D12A5" w:rsidP="00A1472A">
      <w:pPr>
        <w:spacing w:after="240" w:line="360" w:lineRule="auto"/>
      </w:pPr>
      <w:r>
        <w:t xml:space="preserve">Los escarabajos </w:t>
      </w:r>
      <w:hyperlink r:id="rId5" w:tgtFrame="_blank" w:history="1">
        <w:r w:rsidRPr="001D12A5">
          <w:rPr>
            <w:rStyle w:val="Hipervnculo"/>
            <w:color w:val="auto"/>
            <w:u w:val="none"/>
          </w:rPr>
          <w:t>peloteros</w:t>
        </w:r>
      </w:hyperlink>
      <w:r>
        <w:t xml:space="preserve"> tienen sus madrigueras en las heces de las vacas y se alimentan de pasto de los excrementos de las vacas y otros rumiantes. También depositan sus huevos en los excrementos, y sus crías se alimentan de la misma materia.</w:t>
      </w:r>
    </w:p>
    <w:p w:rsidR="00D62EC0" w:rsidRDefault="001D12A5" w:rsidP="00A1472A">
      <w:pPr>
        <w:spacing w:after="240" w:line="360" w:lineRule="auto"/>
        <w:jc w:val="both"/>
        <w:rPr>
          <w:rFonts w:cstheme="minorHAnsi"/>
          <w:color w:val="222222"/>
        </w:rPr>
      </w:pPr>
      <w:bookmarkStart w:id="0" w:name="_GoBack"/>
      <w:bookmarkEnd w:id="0"/>
      <w:r>
        <w:rPr>
          <w:rFonts w:cstheme="minorHAnsi"/>
          <w:color w:val="222222"/>
        </w:rPr>
        <w:t>Per</w:t>
      </w:r>
      <w:r w:rsidR="00A1472A">
        <w:rPr>
          <w:rFonts w:cstheme="minorHAnsi"/>
          <w:color w:val="222222"/>
        </w:rPr>
        <w:t>o</w:t>
      </w:r>
      <w:r>
        <w:rPr>
          <w:rFonts w:cstheme="minorHAnsi"/>
          <w:color w:val="222222"/>
        </w:rPr>
        <w:t xml:space="preserve"> s</w:t>
      </w:r>
      <w:r w:rsidR="00D62EC0">
        <w:rPr>
          <w:rFonts w:cstheme="minorHAnsi"/>
          <w:color w:val="222222"/>
        </w:rPr>
        <w:t>e propusieron criar escarabajos pero por perjuicios que son sucios que no tienen utilid</w:t>
      </w:r>
      <w:r w:rsidR="00AA1AA0">
        <w:rPr>
          <w:rFonts w:cstheme="minorHAnsi"/>
          <w:color w:val="222222"/>
        </w:rPr>
        <w:t>ad no se implementó el proyecto.</w:t>
      </w:r>
    </w:p>
    <w:p w:rsidR="00AA1AA0" w:rsidRDefault="00D11133" w:rsidP="00A1472A">
      <w:pPr>
        <w:spacing w:after="240" w:line="360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Por superstición se mencionó, </w:t>
      </w:r>
      <w:r w:rsidR="00F81423">
        <w:rPr>
          <w:rFonts w:cstheme="minorHAnsi"/>
          <w:color w:val="222222"/>
        </w:rPr>
        <w:t xml:space="preserve">al </w:t>
      </w:r>
      <w:r w:rsidR="00F81423">
        <w:t xml:space="preserve"> escarabajo pelotero existen en </w:t>
      </w:r>
      <w:r w:rsidR="00ED72B4">
        <w:t xml:space="preserve">el parque de </w:t>
      </w:r>
      <w:proofErr w:type="spellStart"/>
      <w:r w:rsidR="00ED72B4">
        <w:t>Cotapata</w:t>
      </w:r>
      <w:proofErr w:type="spellEnd"/>
      <w:r w:rsidR="00ED72B4">
        <w:t>,</w:t>
      </w:r>
      <w:r w:rsidR="00F81423">
        <w:t xml:space="preserve"> que  llegó a estar en la mentalidad, relacionado con la creación, la generación, la sabiduría, la renovación, la resurrección y la inmortalidad y por lo tanto, con la vida</w:t>
      </w:r>
      <w:r w:rsidR="00F81423">
        <w:rPr>
          <w:rFonts w:cstheme="minorHAnsi"/>
          <w:color w:val="222222"/>
        </w:rPr>
        <w:t>, por lo que no podía ser utilizado para fines económicos y de producción.</w:t>
      </w:r>
    </w:p>
    <w:p w:rsidR="00D11133" w:rsidRDefault="00D11133" w:rsidP="00A1472A">
      <w:pPr>
        <w:spacing w:after="240" w:line="360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lastRenderedPageBreak/>
        <w:t>Asimismo se indicó que como es un animal de costumbres raras y poco conocidas se encasillo al animal como maligno.</w:t>
      </w:r>
    </w:p>
    <w:p w:rsidR="00D11133" w:rsidRDefault="00D11133" w:rsidP="00A1472A">
      <w:pPr>
        <w:spacing w:after="240" w:line="360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Por último se tomó la decisión a los prejuicios, superstición y dogmatismo llegando a la acción del fanatismo de no implementar el proyecto con buenas proyecciones económicas.</w:t>
      </w:r>
    </w:p>
    <w:sectPr w:rsidR="00D11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C0"/>
    <w:rsid w:val="001D12A5"/>
    <w:rsid w:val="007130A3"/>
    <w:rsid w:val="00782C36"/>
    <w:rsid w:val="00827472"/>
    <w:rsid w:val="00973480"/>
    <w:rsid w:val="00A1472A"/>
    <w:rsid w:val="00AA1AA0"/>
    <w:rsid w:val="00B422D9"/>
    <w:rsid w:val="00B865CF"/>
    <w:rsid w:val="00D11133"/>
    <w:rsid w:val="00D62EC0"/>
    <w:rsid w:val="00ED72B4"/>
    <w:rsid w:val="00F81423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12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1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tionalgeographic.es/noticias/animales/nuevas-especies-surinam/imagen/escarabajo-brillante-de-ag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14</cp:revision>
  <dcterms:created xsi:type="dcterms:W3CDTF">2016-08-08T11:50:00Z</dcterms:created>
  <dcterms:modified xsi:type="dcterms:W3CDTF">2016-08-07T23:59:00Z</dcterms:modified>
</cp:coreProperties>
</file>