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E1" w:rsidRPr="00BE20C1" w:rsidRDefault="000118E1" w:rsidP="000118E1">
      <w:pPr>
        <w:spacing w:before="150" w:after="150" w:line="600" w:lineRule="atLeast"/>
        <w:outlineLvl w:val="1"/>
        <w:rPr>
          <w:rFonts w:ascii="Droid Sans" w:eastAsia="Times New Roman" w:hAnsi="Droid Sans" w:cs="Times New Roman"/>
          <w:b/>
          <w:bCs/>
          <w:color w:val="222222"/>
          <w:sz w:val="42"/>
          <w:szCs w:val="42"/>
          <w:lang w:eastAsia="es-ES"/>
        </w:rPr>
      </w:pPr>
      <w:r w:rsidRPr="00BE20C1">
        <w:rPr>
          <w:rFonts w:ascii="Droid Sans" w:eastAsia="Times New Roman" w:hAnsi="Droid Sans" w:cs="Times New Roman"/>
          <w:b/>
          <w:bCs/>
          <w:color w:val="222222"/>
          <w:sz w:val="42"/>
          <w:szCs w:val="42"/>
          <w:lang w:eastAsia="es-ES"/>
        </w:rPr>
        <w:t xml:space="preserve">Foro 1. </w:t>
      </w:r>
      <w:proofErr w:type="spellStart"/>
      <w:r w:rsidRPr="00BE20C1">
        <w:rPr>
          <w:rFonts w:ascii="Droid Sans" w:eastAsia="Times New Roman" w:hAnsi="Droid Sans" w:cs="Times New Roman"/>
          <w:b/>
          <w:bCs/>
          <w:color w:val="222222"/>
          <w:sz w:val="42"/>
          <w:szCs w:val="42"/>
          <w:lang w:eastAsia="es-ES"/>
        </w:rPr>
        <w:t>Cap</w:t>
      </w:r>
      <w:proofErr w:type="spellEnd"/>
      <w:r w:rsidRPr="00BE20C1">
        <w:rPr>
          <w:rFonts w:ascii="Droid Sans" w:eastAsia="Times New Roman" w:hAnsi="Droid Sans" w:cs="Times New Roman"/>
          <w:b/>
          <w:bCs/>
          <w:color w:val="222222"/>
          <w:sz w:val="42"/>
          <w:szCs w:val="42"/>
          <w:lang w:eastAsia="es-ES"/>
        </w:rPr>
        <w:t xml:space="preserve"> 2. Fracasos cognitivos</w:t>
      </w:r>
    </w:p>
    <w:p w:rsidR="000118E1" w:rsidRPr="00BE20C1" w:rsidRDefault="000118E1" w:rsidP="000118E1">
      <w:pPr>
        <w:spacing w:after="150" w:line="300" w:lineRule="atLeast"/>
        <w:rPr>
          <w:rFonts w:ascii="Droid Sans" w:eastAsia="Times New Roman" w:hAnsi="Droid Sans" w:cs="Times New Roman"/>
          <w:color w:val="222222"/>
          <w:sz w:val="21"/>
          <w:szCs w:val="21"/>
          <w:lang w:eastAsia="es-ES"/>
        </w:rPr>
      </w:pPr>
      <w:r w:rsidRPr="00BE20C1">
        <w:rPr>
          <w:rFonts w:ascii="Droid Sans" w:eastAsia="Times New Roman" w:hAnsi="Droid Sans" w:cs="Times New Roman"/>
          <w:color w:val="222222"/>
          <w:sz w:val="21"/>
          <w:szCs w:val="21"/>
          <w:lang w:eastAsia="es-ES"/>
        </w:rPr>
        <w:t>Partiendo de la lectura del </w:t>
      </w:r>
      <w:hyperlink r:id="rId5" w:history="1">
        <w:r w:rsidRPr="00BE20C1">
          <w:rPr>
            <w:rFonts w:ascii="Droid Sans" w:eastAsia="Times New Roman" w:hAnsi="Droid Sans" w:cs="Times New Roman"/>
            <w:color w:val="943B21"/>
            <w:sz w:val="21"/>
            <w:szCs w:val="21"/>
            <w:lang w:eastAsia="es-ES"/>
          </w:rPr>
          <w:t>Capítulo 2, Fracasos cognitivos</w:t>
        </w:r>
      </w:hyperlink>
      <w:r w:rsidRPr="00BE20C1">
        <w:rPr>
          <w:rFonts w:ascii="Droid Sans" w:eastAsia="Times New Roman" w:hAnsi="Droid Sans" w:cs="Times New Roman"/>
          <w:color w:val="222222"/>
          <w:sz w:val="21"/>
          <w:szCs w:val="21"/>
          <w:lang w:eastAsia="es-ES"/>
        </w:rPr>
        <w:t>:</w:t>
      </w:r>
    </w:p>
    <w:p w:rsidR="000118E1" w:rsidRPr="00BE20C1" w:rsidRDefault="000118E1" w:rsidP="000118E1">
      <w:pPr>
        <w:spacing w:after="150" w:line="300" w:lineRule="atLeast"/>
        <w:rPr>
          <w:rFonts w:ascii="Droid Sans" w:eastAsia="Times New Roman" w:hAnsi="Droid Sans" w:cs="Times New Roman"/>
          <w:color w:val="222222"/>
          <w:sz w:val="21"/>
          <w:szCs w:val="21"/>
          <w:lang w:eastAsia="es-ES"/>
        </w:rPr>
      </w:pPr>
      <w:r w:rsidRPr="00BE20C1">
        <w:rPr>
          <w:rFonts w:ascii="Droid Sans" w:eastAsia="Times New Roman" w:hAnsi="Droid Sans" w:cs="Times New Roman"/>
          <w:color w:val="222222"/>
          <w:sz w:val="21"/>
          <w:szCs w:val="21"/>
          <w:lang w:eastAsia="es-ES"/>
        </w:rPr>
        <w:t>¿Qué conceptos (prejuicio, dogmatismo, superstición, fanatismo) te hicieron resonancia?</w:t>
      </w:r>
    </w:p>
    <w:p w:rsidR="000118E1" w:rsidRDefault="000118E1" w:rsidP="000118E1">
      <w:pPr>
        <w:spacing w:after="150" w:line="300" w:lineRule="atLeast"/>
        <w:rPr>
          <w:rFonts w:ascii="Droid Sans" w:eastAsia="Times New Roman" w:hAnsi="Droid Sans" w:cs="Times New Roman"/>
          <w:color w:val="222222"/>
          <w:sz w:val="21"/>
          <w:szCs w:val="21"/>
          <w:lang w:eastAsia="es-ES"/>
        </w:rPr>
      </w:pPr>
      <w:r w:rsidRPr="00BE20C1">
        <w:rPr>
          <w:rFonts w:ascii="Droid Sans" w:eastAsia="Times New Roman" w:hAnsi="Droid Sans" w:cs="Times New Roman"/>
          <w:color w:val="222222"/>
          <w:sz w:val="21"/>
          <w:szCs w:val="21"/>
          <w:lang w:eastAsia="es-ES"/>
        </w:rPr>
        <w:t>¿Puedes contar una experiencia de cómo estos conceptos se reflejan en la realidad (casos sobre proyectos)?</w:t>
      </w:r>
    </w:p>
    <w:p w:rsidR="000118E1" w:rsidRDefault="000118E1" w:rsidP="000118E1">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Buenas noches, espero aun participar en el foro, puesto que tuve un viaje de t</w:t>
      </w:r>
      <w:r w:rsidR="00E4515B">
        <w:rPr>
          <w:rFonts w:ascii="Droid Sans" w:eastAsia="Times New Roman" w:hAnsi="Droid Sans" w:cs="Times New Roman"/>
          <w:color w:val="222222"/>
          <w:sz w:val="21"/>
          <w:szCs w:val="21"/>
          <w:lang w:eastAsia="es-ES"/>
        </w:rPr>
        <w:t>r</w:t>
      </w:r>
      <w:r>
        <w:rPr>
          <w:rFonts w:ascii="Droid Sans" w:eastAsia="Times New Roman" w:hAnsi="Droid Sans" w:cs="Times New Roman"/>
          <w:color w:val="222222"/>
          <w:sz w:val="21"/>
          <w:szCs w:val="21"/>
          <w:lang w:eastAsia="es-ES"/>
        </w:rPr>
        <w:t>abajo.</w:t>
      </w:r>
      <w:bookmarkStart w:id="0" w:name="_GoBack"/>
      <w:bookmarkEnd w:id="0"/>
    </w:p>
    <w:p w:rsidR="000118E1" w:rsidRPr="00BE20C1" w:rsidRDefault="000118E1" w:rsidP="000118E1">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 xml:space="preserve">En cuanto a la lectura ¨La inteligencia fracasada¨ del autor José Antonio Marina (2004) es un título muy elegante en cuanto a la estupidez como diría el autor. En relación al capítulo II y los conceptos de fracasos cognitivos y su relación con alguna experiencia en proyectos, me llama la atención el concepto de prejuicio, a decir de Allport, es ¨estar absolutamente seguro de una cosa que no se sabe¨ y complementa Marina que el prejuicio tiene como característica seleccionar la información, que percibe solo los datos que corroboran su prejuicio (Marina, 2004:34). En este contexto quiero destacar que para nuestro país, las políticas desde mucho estuvieron dirigidas a estos conceptos desarrollo,  modernidad, occidental, sin embargo obviando a las culturas propias y abigarradas, es así que el Estado y comunidad originaria son visiones distintas, por un lado el Estado con una lógica desarrollista occidental y por otro lado la subsistencia de culturas propias, esto lleva a que el estado tenga un profundo desconocimiento de la realidad de las comunidades originarias y por ende prejuicios culturales: comunidades estáticas, agraria, tradicionales, y que no se adecuan al mundo moderno, para ello el caso más emblemático es la ley ex vinculación de 1874, donde se declara extinta las tierras comunales y estas pasan a manos del Estado, o bien la individualización de tierras en el proyecto del Estado del 52 donde se pretendió integrarlos a un  mercado, así también se cambia el denominativo de indígena a campesino, como una forma moderna de ciudadano, es decir de lo étnico a clase, y esto se ve con la formación de sindicatos campesinos en desconocimiento y prejuicio a las autoridades originarias, y finalmente para el caso de las </w:t>
      </w:r>
      <w:proofErr w:type="spellStart"/>
      <w:r>
        <w:rPr>
          <w:rFonts w:ascii="Droid Sans" w:eastAsia="Times New Roman" w:hAnsi="Droid Sans" w:cs="Times New Roman"/>
          <w:color w:val="222222"/>
          <w:sz w:val="21"/>
          <w:szCs w:val="21"/>
          <w:lang w:eastAsia="es-ES"/>
        </w:rPr>
        <w:t>ONGs</w:t>
      </w:r>
      <w:proofErr w:type="spellEnd"/>
      <w:r>
        <w:rPr>
          <w:rFonts w:ascii="Droid Sans" w:eastAsia="Times New Roman" w:hAnsi="Droid Sans" w:cs="Times New Roman"/>
          <w:color w:val="222222"/>
          <w:sz w:val="21"/>
          <w:szCs w:val="21"/>
          <w:lang w:eastAsia="es-ES"/>
        </w:rPr>
        <w:t>, Rivera y el THOA (1992) trabajan proyectos de desarrollo en el norte de Potosí, cuya finalidad es integrarlos al mercado, desconociendo  a la economía étnica como una forma de paliar las sequía. Y finalmente el caso de mi comunidad y el proyecto de Artesanía, en el cual un ¨visionario¨  líder de la comunidad logra un traspaso de un anteproyecto realizado en La Paz, cuya zona se caracteriza por la cría de alpacas y llamas y por ende con una ancestral tecnología de tejidos, en cambio en mi comunidad no se caracteriza por ser artesanos en tejidos, por el contario es un pueblo tradicional de productores de quinua en la región inter salar y por si fuera poco, no contamos con materia prima, pues las áreas de pastoreo de llamas, se convirtieron en áreas de cultivo. Saludos Ing.</w:t>
      </w:r>
    </w:p>
    <w:p w:rsidR="00E97BA2" w:rsidRDefault="00E97BA2"/>
    <w:sectPr w:rsidR="00E97BA2" w:rsidSect="006A0D61">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8E1"/>
    <w:rsid w:val="000118E1"/>
    <w:rsid w:val="004D2370"/>
    <w:rsid w:val="006A0D61"/>
    <w:rsid w:val="00E4515B"/>
    <w:rsid w:val="00E97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rtual.ipdrs.org/mod/resource/view.php?id=66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2016-05-23T23:27:00Z</dcterms:created>
  <dcterms:modified xsi:type="dcterms:W3CDTF">2016-05-24T01:27:00Z</dcterms:modified>
</cp:coreProperties>
</file>