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87A" w:rsidRPr="0021787A" w:rsidRDefault="0021787A" w:rsidP="0021787A">
      <w:pPr>
        <w:pStyle w:val="NormalWeb"/>
        <w:shd w:val="clear" w:color="auto" w:fill="FFFFFF"/>
        <w:spacing w:before="0" w:beforeAutospacing="0" w:after="150" w:afterAutospacing="0" w:line="300" w:lineRule="atLeast"/>
        <w:rPr>
          <w:rFonts w:ascii="Arial" w:hAnsi="Arial" w:cs="Arial"/>
          <w:color w:val="0070C0"/>
          <w:sz w:val="22"/>
          <w:szCs w:val="22"/>
        </w:rPr>
      </w:pPr>
    </w:p>
    <w:p w:rsidR="0021787A" w:rsidRPr="0021787A" w:rsidRDefault="0021787A" w:rsidP="0021787A">
      <w:pPr>
        <w:pStyle w:val="NormalWeb"/>
        <w:shd w:val="clear" w:color="auto" w:fill="FFFFFF"/>
        <w:spacing w:before="0" w:beforeAutospacing="0" w:after="150" w:afterAutospacing="0" w:line="300" w:lineRule="atLeast"/>
        <w:rPr>
          <w:rFonts w:ascii="Arial" w:hAnsi="Arial" w:cs="Arial"/>
          <w:color w:val="0070C0"/>
          <w:sz w:val="22"/>
          <w:szCs w:val="22"/>
        </w:rPr>
      </w:pPr>
      <w:r w:rsidRPr="0021787A">
        <w:rPr>
          <w:rFonts w:ascii="Arial" w:hAnsi="Arial" w:cs="Arial"/>
          <w:color w:val="0070C0"/>
          <w:sz w:val="22"/>
          <w:szCs w:val="22"/>
        </w:rPr>
        <w:t>¿Qué conceptos (prejuicio, dogmatismo, superstición, fanatismo) te hicieron resonancia?</w:t>
      </w:r>
    </w:p>
    <w:p w:rsidR="0021787A" w:rsidRPr="0021787A" w:rsidRDefault="0021787A" w:rsidP="0021787A">
      <w:pPr>
        <w:pStyle w:val="NormalWeb"/>
        <w:shd w:val="clear" w:color="auto" w:fill="FFFFFF"/>
        <w:spacing w:before="0" w:beforeAutospacing="0" w:after="150" w:afterAutospacing="0" w:line="300" w:lineRule="atLeast"/>
        <w:rPr>
          <w:rFonts w:ascii="Arial" w:hAnsi="Arial" w:cs="Arial"/>
          <w:color w:val="222222"/>
          <w:sz w:val="22"/>
          <w:szCs w:val="22"/>
        </w:rPr>
      </w:pPr>
    </w:p>
    <w:p w:rsidR="0021787A" w:rsidRPr="0021787A" w:rsidRDefault="0021787A" w:rsidP="0021787A">
      <w:pPr>
        <w:pStyle w:val="NormalWeb"/>
        <w:shd w:val="clear" w:color="auto" w:fill="FFFFFF"/>
        <w:spacing w:before="0" w:beforeAutospacing="0" w:after="225" w:afterAutospacing="0" w:line="357" w:lineRule="atLeast"/>
        <w:textAlignment w:val="baseline"/>
        <w:rPr>
          <w:rFonts w:ascii="Arial" w:hAnsi="Arial" w:cs="Arial"/>
          <w:color w:val="333333"/>
          <w:sz w:val="22"/>
          <w:szCs w:val="22"/>
        </w:rPr>
      </w:pPr>
      <w:r w:rsidRPr="0021787A">
        <w:rPr>
          <w:rStyle w:val="apple-converted-space"/>
          <w:rFonts w:ascii="Arial" w:hAnsi="Arial" w:cs="Arial"/>
          <w:b/>
          <w:bCs/>
          <w:color w:val="333333"/>
          <w:sz w:val="22"/>
          <w:szCs w:val="22"/>
        </w:rPr>
        <w:t> </w:t>
      </w:r>
      <w:r w:rsidRPr="0021787A">
        <w:rPr>
          <w:rFonts w:ascii="Arial" w:hAnsi="Arial" w:cs="Arial"/>
          <w:b/>
          <w:bCs/>
          <w:color w:val="333333"/>
          <w:sz w:val="22"/>
          <w:szCs w:val="22"/>
        </w:rPr>
        <w:t>El prejuicio.</w:t>
      </w:r>
    </w:p>
    <w:p w:rsidR="0021787A" w:rsidRPr="0021787A" w:rsidRDefault="0021787A" w:rsidP="0021787A">
      <w:pPr>
        <w:pStyle w:val="NormalWeb"/>
        <w:shd w:val="clear" w:color="auto" w:fill="FFFFFF"/>
        <w:spacing w:before="0" w:beforeAutospacing="0" w:after="225" w:afterAutospacing="0" w:line="357" w:lineRule="atLeast"/>
        <w:textAlignment w:val="baseline"/>
        <w:rPr>
          <w:rFonts w:ascii="Arial" w:hAnsi="Arial" w:cs="Arial"/>
          <w:color w:val="333333"/>
          <w:sz w:val="22"/>
          <w:szCs w:val="22"/>
        </w:rPr>
      </w:pPr>
      <w:r w:rsidRPr="0021787A">
        <w:rPr>
          <w:rFonts w:ascii="Arial" w:hAnsi="Arial" w:cs="Arial"/>
          <w:color w:val="333333"/>
          <w:sz w:val="22"/>
          <w:szCs w:val="22"/>
        </w:rPr>
        <w:t>Tener un prejuicio es estar absolutamente seguro de una cosa que no se sabe. Se caracteriza por seleccionar la información de tal manera que el sujeto sólo percibe aquellos datos que corroboran su prejuicio, con lo que se inmuniza contra toda posible crítica.</w:t>
      </w:r>
    </w:p>
    <w:p w:rsidR="0021787A" w:rsidRPr="0021787A" w:rsidRDefault="0021787A" w:rsidP="0021787A">
      <w:pPr>
        <w:pStyle w:val="NormalWeb"/>
        <w:shd w:val="clear" w:color="auto" w:fill="FFFFFF"/>
        <w:spacing w:before="0" w:beforeAutospacing="0" w:after="225" w:afterAutospacing="0" w:line="357" w:lineRule="atLeast"/>
        <w:textAlignment w:val="baseline"/>
        <w:rPr>
          <w:rFonts w:ascii="Arial" w:hAnsi="Arial" w:cs="Arial"/>
          <w:color w:val="333333"/>
          <w:sz w:val="22"/>
          <w:szCs w:val="22"/>
        </w:rPr>
      </w:pPr>
      <w:r w:rsidRPr="0021787A">
        <w:rPr>
          <w:rFonts w:ascii="Arial" w:hAnsi="Arial" w:cs="Arial"/>
          <w:color w:val="333333"/>
          <w:sz w:val="22"/>
          <w:szCs w:val="22"/>
        </w:rPr>
        <w:t>Con frecuencia los prejuicios son peligrosos y provocan daños irreparables Basta pensar en las matanzas provocadas por prejuicios raciales por ejemplo.</w:t>
      </w:r>
    </w:p>
    <w:p w:rsidR="0021787A" w:rsidRPr="0021787A" w:rsidRDefault="0021787A" w:rsidP="0021787A">
      <w:pPr>
        <w:pStyle w:val="NormalWeb"/>
        <w:shd w:val="clear" w:color="auto" w:fill="FFFFFF"/>
        <w:spacing w:before="0" w:beforeAutospacing="0" w:after="225" w:afterAutospacing="0" w:line="357" w:lineRule="atLeast"/>
        <w:textAlignment w:val="baseline"/>
        <w:rPr>
          <w:rFonts w:ascii="Arial" w:hAnsi="Arial" w:cs="Arial"/>
          <w:color w:val="333333"/>
          <w:sz w:val="22"/>
          <w:szCs w:val="22"/>
        </w:rPr>
      </w:pPr>
      <w:r w:rsidRPr="0021787A">
        <w:rPr>
          <w:rFonts w:ascii="Arial" w:hAnsi="Arial" w:cs="Arial"/>
          <w:b/>
          <w:bCs/>
          <w:color w:val="333333"/>
          <w:sz w:val="22"/>
          <w:szCs w:val="22"/>
        </w:rPr>
        <w:t>2.- La superstición.</w:t>
      </w:r>
    </w:p>
    <w:p w:rsidR="0021787A" w:rsidRPr="0021787A" w:rsidRDefault="0021787A" w:rsidP="0021787A">
      <w:pPr>
        <w:pStyle w:val="NormalWeb"/>
        <w:shd w:val="clear" w:color="auto" w:fill="FFFFFF"/>
        <w:spacing w:before="0" w:beforeAutospacing="0" w:after="225" w:afterAutospacing="0" w:line="357" w:lineRule="atLeast"/>
        <w:textAlignment w:val="baseline"/>
        <w:rPr>
          <w:rFonts w:ascii="Arial" w:hAnsi="Arial" w:cs="Arial"/>
          <w:color w:val="333333"/>
          <w:sz w:val="22"/>
          <w:szCs w:val="22"/>
        </w:rPr>
      </w:pPr>
      <w:r w:rsidRPr="0021787A">
        <w:rPr>
          <w:rFonts w:ascii="Arial" w:hAnsi="Arial" w:cs="Arial"/>
          <w:color w:val="333333"/>
          <w:sz w:val="22"/>
          <w:szCs w:val="22"/>
        </w:rPr>
        <w:t>Es la supervivencia de una creencia muerta, desbaratada, injustificable, pero que sigue influyendo en un sujeto que con frecuencia trata de justificar, si no la creencia, al menos su aceptación. Coincide con el prejuicio en ser una certeza injustificada. La credulidad crece como una rodante bola de nieve.</w:t>
      </w:r>
    </w:p>
    <w:p w:rsidR="0021787A" w:rsidRPr="0021787A" w:rsidRDefault="0021787A" w:rsidP="0021787A">
      <w:pPr>
        <w:pStyle w:val="NormalWeb"/>
        <w:shd w:val="clear" w:color="auto" w:fill="FFFFFF"/>
        <w:spacing w:before="0" w:beforeAutospacing="0" w:after="225" w:afterAutospacing="0" w:line="357" w:lineRule="atLeast"/>
        <w:textAlignment w:val="baseline"/>
        <w:rPr>
          <w:rFonts w:ascii="Arial" w:hAnsi="Arial" w:cs="Arial"/>
          <w:color w:val="333333"/>
          <w:sz w:val="22"/>
          <w:szCs w:val="22"/>
        </w:rPr>
      </w:pPr>
      <w:r w:rsidRPr="0021787A">
        <w:rPr>
          <w:rFonts w:ascii="Arial" w:hAnsi="Arial" w:cs="Arial"/>
          <w:b/>
          <w:bCs/>
          <w:color w:val="333333"/>
          <w:sz w:val="22"/>
          <w:szCs w:val="22"/>
        </w:rPr>
        <w:t>3.- El dogmatismo.</w:t>
      </w:r>
    </w:p>
    <w:p w:rsidR="0021787A" w:rsidRPr="0021787A" w:rsidRDefault="0021787A" w:rsidP="0021787A">
      <w:pPr>
        <w:pStyle w:val="NormalWeb"/>
        <w:shd w:val="clear" w:color="auto" w:fill="FFFFFF"/>
        <w:spacing w:before="0" w:beforeAutospacing="0" w:after="225" w:afterAutospacing="0" w:line="357" w:lineRule="atLeast"/>
        <w:textAlignment w:val="baseline"/>
        <w:rPr>
          <w:rFonts w:ascii="Arial" w:hAnsi="Arial" w:cs="Arial"/>
          <w:color w:val="333333"/>
          <w:sz w:val="22"/>
          <w:szCs w:val="22"/>
        </w:rPr>
      </w:pPr>
      <w:r w:rsidRPr="0021787A">
        <w:rPr>
          <w:rFonts w:ascii="Arial" w:hAnsi="Arial" w:cs="Arial"/>
          <w:color w:val="333333"/>
          <w:sz w:val="22"/>
          <w:szCs w:val="22"/>
        </w:rPr>
        <w:t>Aparece cuando una previsión queda invalidada por la realidad, a pesar de lo cual no se reconoce el error sino que se introduce las variaciones adecuadas para poder mantener la creencia previa, que es de lo que se trata.</w:t>
      </w:r>
    </w:p>
    <w:p w:rsidR="0021787A" w:rsidRPr="0021787A" w:rsidRDefault="0021787A" w:rsidP="0021787A">
      <w:pPr>
        <w:pStyle w:val="NormalWeb"/>
        <w:shd w:val="clear" w:color="auto" w:fill="FFFFFF"/>
        <w:spacing w:before="0" w:beforeAutospacing="0" w:after="225" w:afterAutospacing="0" w:line="357" w:lineRule="atLeast"/>
        <w:textAlignment w:val="baseline"/>
        <w:rPr>
          <w:rFonts w:ascii="Arial" w:hAnsi="Arial" w:cs="Arial"/>
          <w:color w:val="333333"/>
          <w:sz w:val="22"/>
          <w:szCs w:val="22"/>
        </w:rPr>
      </w:pPr>
      <w:r w:rsidRPr="0021787A">
        <w:rPr>
          <w:rFonts w:ascii="Arial" w:hAnsi="Arial" w:cs="Arial"/>
          <w:b/>
          <w:bCs/>
          <w:color w:val="333333"/>
          <w:sz w:val="22"/>
          <w:szCs w:val="22"/>
        </w:rPr>
        <w:t>4.- El fanatismo.</w:t>
      </w:r>
    </w:p>
    <w:p w:rsidR="0021787A" w:rsidRPr="0021787A" w:rsidRDefault="0021787A" w:rsidP="0021787A">
      <w:pPr>
        <w:pStyle w:val="NormalWeb"/>
        <w:shd w:val="clear" w:color="auto" w:fill="FFFFFF"/>
        <w:spacing w:before="0" w:beforeAutospacing="0" w:after="225" w:afterAutospacing="0" w:line="357" w:lineRule="atLeast"/>
        <w:textAlignment w:val="baseline"/>
        <w:rPr>
          <w:rFonts w:ascii="Arial" w:hAnsi="Arial" w:cs="Arial"/>
          <w:color w:val="333333"/>
          <w:sz w:val="22"/>
          <w:szCs w:val="22"/>
        </w:rPr>
      </w:pPr>
      <w:r w:rsidRPr="0021787A">
        <w:rPr>
          <w:rFonts w:ascii="Arial" w:hAnsi="Arial" w:cs="Arial"/>
          <w:color w:val="333333"/>
          <w:sz w:val="22"/>
          <w:szCs w:val="22"/>
        </w:rPr>
        <w:t xml:space="preserve">Incluyes todos </w:t>
      </w:r>
      <w:proofErr w:type="spellStart"/>
      <w:r w:rsidRPr="0021787A">
        <w:rPr>
          <w:rFonts w:ascii="Arial" w:hAnsi="Arial" w:cs="Arial"/>
          <w:color w:val="333333"/>
          <w:sz w:val="22"/>
          <w:szCs w:val="22"/>
        </w:rPr>
        <w:t>lo</w:t>
      </w:r>
      <w:proofErr w:type="spellEnd"/>
      <w:r w:rsidRPr="0021787A">
        <w:rPr>
          <w:rFonts w:ascii="Arial" w:hAnsi="Arial" w:cs="Arial"/>
          <w:color w:val="333333"/>
          <w:sz w:val="22"/>
          <w:szCs w:val="22"/>
        </w:rPr>
        <w:t xml:space="preserve"> fracasos cognitivos pero añade dos elementos extremadamente peligrosos. Una defensa de la verdad absoluta y una llamada a la acción. Un ejemplo es cuando una opinión no demostrada se considera absolutamente verdadera. De aquí se pasa a la convicción de que una verdad absoluta debe imponerse de forma absoluta. El fanatismo no es más que superstición llevada a la práctica.</w:t>
      </w:r>
    </w:p>
    <w:p w:rsidR="0021787A" w:rsidRPr="0021787A" w:rsidRDefault="0021787A" w:rsidP="0021787A">
      <w:pPr>
        <w:pStyle w:val="NormalWeb"/>
        <w:shd w:val="clear" w:color="auto" w:fill="FFFFFF"/>
        <w:spacing w:before="0" w:beforeAutospacing="0" w:after="225" w:afterAutospacing="0" w:line="357" w:lineRule="atLeast"/>
        <w:textAlignment w:val="baseline"/>
        <w:rPr>
          <w:rFonts w:ascii="Arial" w:hAnsi="Arial" w:cs="Arial"/>
          <w:color w:val="333333"/>
          <w:sz w:val="22"/>
          <w:szCs w:val="22"/>
        </w:rPr>
      </w:pPr>
      <w:r w:rsidRPr="0021787A">
        <w:rPr>
          <w:rFonts w:ascii="Arial" w:hAnsi="Arial" w:cs="Arial"/>
          <w:color w:val="333333"/>
          <w:sz w:val="22"/>
          <w:szCs w:val="22"/>
        </w:rPr>
        <w:t xml:space="preserve">Personalmente hago una resonancia con el aspecto del fanatismo, ya que cada ser humano en su esencia cree poseer la verdad </w:t>
      </w:r>
      <w:proofErr w:type="spellStart"/>
      <w:r w:rsidRPr="0021787A">
        <w:rPr>
          <w:rFonts w:ascii="Arial" w:hAnsi="Arial" w:cs="Arial"/>
          <w:color w:val="333333"/>
          <w:sz w:val="22"/>
          <w:szCs w:val="22"/>
        </w:rPr>
        <w:t>asboluta</w:t>
      </w:r>
      <w:proofErr w:type="spellEnd"/>
      <w:r w:rsidRPr="0021787A">
        <w:rPr>
          <w:rFonts w:ascii="Arial" w:hAnsi="Arial" w:cs="Arial"/>
          <w:color w:val="333333"/>
          <w:sz w:val="22"/>
          <w:szCs w:val="22"/>
        </w:rPr>
        <w:t xml:space="preserve">, bloqueando de esa manera la capacidad de análisis crítico, de acuerdo a la realidad. Se generan ideas o creencias </w:t>
      </w:r>
      <w:r w:rsidRPr="0021787A">
        <w:rPr>
          <w:rFonts w:ascii="Arial" w:hAnsi="Arial" w:cs="Arial"/>
          <w:color w:val="333333"/>
          <w:sz w:val="22"/>
          <w:szCs w:val="22"/>
        </w:rPr>
        <w:lastRenderedPageBreak/>
        <w:t xml:space="preserve">irracionales que son muy subjetivas.  Y que también se entre lazan los anteriores elementos. </w:t>
      </w:r>
    </w:p>
    <w:p w:rsidR="0021787A" w:rsidRPr="0021787A" w:rsidRDefault="0021787A" w:rsidP="0021787A">
      <w:pPr>
        <w:pStyle w:val="NormalWeb"/>
        <w:shd w:val="clear" w:color="auto" w:fill="FFFFFF"/>
        <w:spacing w:before="0" w:beforeAutospacing="0" w:after="150" w:afterAutospacing="0" w:line="300" w:lineRule="atLeast"/>
        <w:rPr>
          <w:rFonts w:ascii="Arial" w:hAnsi="Arial" w:cs="Arial"/>
          <w:color w:val="0070C0"/>
          <w:sz w:val="22"/>
          <w:szCs w:val="22"/>
        </w:rPr>
      </w:pPr>
      <w:r w:rsidRPr="0021787A">
        <w:rPr>
          <w:rFonts w:ascii="Arial" w:hAnsi="Arial" w:cs="Arial"/>
          <w:color w:val="0070C0"/>
          <w:sz w:val="22"/>
          <w:szCs w:val="22"/>
        </w:rPr>
        <w:t>¿Puedes contar una experiencia de cómo estos conceptos se reflejan en la realidad cuando pensamos o ejecutamos proyectos?</w:t>
      </w:r>
    </w:p>
    <w:p w:rsidR="0021787A" w:rsidRDefault="0021787A" w:rsidP="0021787A">
      <w:pPr>
        <w:pStyle w:val="NormalWeb"/>
        <w:shd w:val="clear" w:color="auto" w:fill="FFFFFF"/>
        <w:spacing w:before="0" w:beforeAutospacing="0" w:after="150" w:afterAutospacing="0" w:line="300" w:lineRule="atLeast"/>
        <w:rPr>
          <w:rFonts w:ascii="Arial" w:hAnsi="Arial" w:cs="Arial"/>
          <w:color w:val="222222"/>
          <w:sz w:val="22"/>
          <w:szCs w:val="22"/>
        </w:rPr>
      </w:pPr>
      <w:r w:rsidRPr="0021787A">
        <w:rPr>
          <w:rFonts w:ascii="Arial" w:hAnsi="Arial" w:cs="Arial"/>
          <w:color w:val="222222"/>
          <w:sz w:val="22"/>
          <w:szCs w:val="22"/>
        </w:rPr>
        <w:t>Estos procesos de fracasos cognitivos ideas y creenci</w:t>
      </w:r>
      <w:r>
        <w:rPr>
          <w:rFonts w:ascii="Arial" w:hAnsi="Arial" w:cs="Arial"/>
          <w:color w:val="222222"/>
          <w:sz w:val="22"/>
          <w:szCs w:val="22"/>
        </w:rPr>
        <w:t>as irracionales surgen cuando se desarrolla un proyecto.</w:t>
      </w:r>
    </w:p>
    <w:p w:rsidR="0021787A" w:rsidRDefault="0021787A" w:rsidP="0021787A">
      <w:pPr>
        <w:pStyle w:val="NormalWeb"/>
        <w:shd w:val="clear" w:color="auto" w:fill="FFFFFF"/>
        <w:spacing w:before="0" w:beforeAutospacing="0" w:after="150" w:afterAutospacing="0" w:line="300" w:lineRule="atLeast"/>
        <w:rPr>
          <w:rFonts w:ascii="Arial" w:hAnsi="Arial" w:cs="Arial"/>
          <w:color w:val="222222"/>
          <w:sz w:val="22"/>
          <w:szCs w:val="22"/>
        </w:rPr>
      </w:pPr>
      <w:r>
        <w:rPr>
          <w:rFonts w:ascii="Arial" w:hAnsi="Arial" w:cs="Arial"/>
          <w:color w:val="222222"/>
          <w:sz w:val="22"/>
          <w:szCs w:val="22"/>
        </w:rPr>
        <w:t xml:space="preserve">Por ejemplo tuve la </w:t>
      </w:r>
      <w:r w:rsidR="00B869B6">
        <w:rPr>
          <w:rFonts w:ascii="Arial" w:hAnsi="Arial" w:cs="Arial"/>
          <w:color w:val="222222"/>
          <w:sz w:val="22"/>
          <w:szCs w:val="22"/>
        </w:rPr>
        <w:t xml:space="preserve">iniciativa de poder desarrollar un proyecto en el área de psicología, cuando trabaje en una ONG, que trabaja con grupos de mujeres, con </w:t>
      </w:r>
      <w:proofErr w:type="spellStart"/>
      <w:r w:rsidR="00B869B6">
        <w:rPr>
          <w:rFonts w:ascii="Arial" w:hAnsi="Arial" w:cs="Arial"/>
          <w:color w:val="222222"/>
          <w:sz w:val="22"/>
          <w:szCs w:val="22"/>
        </w:rPr>
        <w:t>mas</w:t>
      </w:r>
      <w:proofErr w:type="spellEnd"/>
      <w:r w:rsidR="00B869B6">
        <w:rPr>
          <w:rFonts w:ascii="Arial" w:hAnsi="Arial" w:cs="Arial"/>
          <w:color w:val="222222"/>
          <w:sz w:val="22"/>
          <w:szCs w:val="22"/>
        </w:rPr>
        <w:t xml:space="preserve"> de 60 grupos quienes eran capacitadas en textiles y manualidades y de pronto surge la idea de poder realizar un proyecto en el área clínica, ya que se Atendía pacientes en el centro de salud de la misma institución, ya que se atendió casos de 5 personas aproximadamente con problemas de trastornos postraumáticos.</w:t>
      </w:r>
    </w:p>
    <w:p w:rsidR="00B869B6" w:rsidRDefault="00B869B6" w:rsidP="0021787A">
      <w:pPr>
        <w:pStyle w:val="NormalWeb"/>
        <w:shd w:val="clear" w:color="auto" w:fill="FFFFFF"/>
        <w:spacing w:before="0" w:beforeAutospacing="0" w:after="150" w:afterAutospacing="0" w:line="300" w:lineRule="atLeast"/>
        <w:rPr>
          <w:rFonts w:ascii="Arial" w:hAnsi="Arial" w:cs="Arial"/>
          <w:color w:val="222222"/>
          <w:sz w:val="22"/>
          <w:szCs w:val="22"/>
        </w:rPr>
      </w:pPr>
      <w:r>
        <w:rPr>
          <w:rFonts w:ascii="Arial" w:hAnsi="Arial" w:cs="Arial"/>
          <w:color w:val="222222"/>
          <w:sz w:val="22"/>
          <w:szCs w:val="22"/>
        </w:rPr>
        <w:t>Y creí que sería bueno atender a toda la población de mujeres, teniendo la idea de todas sufrían el mismo trastorno, algo muy subjetivo. Sin poder realizar un diagnóstico macro, en la población. Una experiencia que lo tuve hace más de 6 años atrás.</w:t>
      </w:r>
      <w:bookmarkStart w:id="0" w:name="_GoBack"/>
      <w:bookmarkEnd w:id="0"/>
    </w:p>
    <w:p w:rsidR="00B869B6" w:rsidRPr="0021787A" w:rsidRDefault="00B869B6" w:rsidP="0021787A">
      <w:pPr>
        <w:pStyle w:val="NormalWeb"/>
        <w:shd w:val="clear" w:color="auto" w:fill="FFFFFF"/>
        <w:spacing w:before="0" w:beforeAutospacing="0" w:after="150" w:afterAutospacing="0" w:line="300" w:lineRule="atLeast"/>
        <w:rPr>
          <w:rFonts w:ascii="Arial" w:hAnsi="Arial" w:cs="Arial"/>
          <w:color w:val="222222"/>
          <w:sz w:val="22"/>
          <w:szCs w:val="22"/>
        </w:rPr>
      </w:pPr>
    </w:p>
    <w:p w:rsidR="00F67405" w:rsidRDefault="00B869B6"/>
    <w:sectPr w:rsidR="00F67405" w:rsidSect="00442468">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7A"/>
    <w:rsid w:val="0021787A"/>
    <w:rsid w:val="00442468"/>
    <w:rsid w:val="0049131F"/>
    <w:rsid w:val="005462CE"/>
    <w:rsid w:val="00B869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1787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2178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1787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217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637077">
      <w:bodyDiv w:val="1"/>
      <w:marLeft w:val="0"/>
      <w:marRight w:val="0"/>
      <w:marTop w:val="0"/>
      <w:marBottom w:val="0"/>
      <w:divBdr>
        <w:top w:val="none" w:sz="0" w:space="0" w:color="auto"/>
        <w:left w:val="none" w:sz="0" w:space="0" w:color="auto"/>
        <w:bottom w:val="none" w:sz="0" w:space="0" w:color="auto"/>
        <w:right w:val="none" w:sz="0" w:space="0" w:color="auto"/>
      </w:divBdr>
    </w:div>
    <w:div w:id="850147898">
      <w:bodyDiv w:val="1"/>
      <w:marLeft w:val="0"/>
      <w:marRight w:val="0"/>
      <w:marTop w:val="0"/>
      <w:marBottom w:val="0"/>
      <w:divBdr>
        <w:top w:val="none" w:sz="0" w:space="0" w:color="auto"/>
        <w:left w:val="none" w:sz="0" w:space="0" w:color="auto"/>
        <w:bottom w:val="none" w:sz="0" w:space="0" w:color="auto"/>
        <w:right w:val="none" w:sz="0" w:space="0" w:color="auto"/>
      </w:divBdr>
    </w:div>
    <w:div w:id="164608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429</Words>
  <Characters>2364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2016-05-23T22:15:00Z</dcterms:created>
  <dcterms:modified xsi:type="dcterms:W3CDTF">2016-05-23T22:32:00Z</dcterms:modified>
</cp:coreProperties>
</file>