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EC" w:rsidRPr="00D912EC" w:rsidRDefault="00D912EC" w:rsidP="00D912EC">
      <w:pPr>
        <w:shd w:val="clear" w:color="auto" w:fill="FFFFFF"/>
        <w:spacing w:after="150" w:line="300" w:lineRule="atLeast"/>
        <w:rPr>
          <w:rFonts w:ascii="Droid Sans" w:eastAsia="Times New Roman" w:hAnsi="Droid Sans" w:cs="Times New Roman"/>
          <w:color w:val="222222"/>
          <w:sz w:val="21"/>
          <w:szCs w:val="21"/>
          <w:lang w:eastAsia="es-ES"/>
        </w:rPr>
      </w:pPr>
      <w:r w:rsidRPr="00D912EC">
        <w:rPr>
          <w:rFonts w:ascii="Droid Sans" w:eastAsia="Times New Roman" w:hAnsi="Droid Sans" w:cs="Times New Roman"/>
          <w:color w:val="222222"/>
          <w:sz w:val="21"/>
          <w:szCs w:val="21"/>
          <w:lang w:eastAsia="es-ES"/>
        </w:rPr>
        <w:t xml:space="preserve">Estimados compañeros y compañeras,  </w:t>
      </w:r>
      <w:r w:rsidR="00E93DCE" w:rsidRPr="00D912EC">
        <w:rPr>
          <w:rFonts w:ascii="Droid Sans" w:eastAsia="Times New Roman" w:hAnsi="Droid Sans" w:cs="Times New Roman"/>
          <w:color w:val="222222"/>
          <w:sz w:val="21"/>
          <w:szCs w:val="21"/>
          <w:lang w:eastAsia="es-ES"/>
        </w:rPr>
        <w:t>después</w:t>
      </w:r>
      <w:r w:rsidRPr="00D912EC">
        <w:rPr>
          <w:rFonts w:ascii="Droid Sans" w:eastAsia="Times New Roman" w:hAnsi="Droid Sans" w:cs="Times New Roman"/>
          <w:color w:val="222222"/>
          <w:sz w:val="21"/>
          <w:szCs w:val="21"/>
          <w:lang w:eastAsia="es-ES"/>
        </w:rPr>
        <w:t xml:space="preserve"> de haber realizado la lectura,  les planteo las siguientes interrogantes sobre el texto: " Ovejas "cara negra" en rebaños de ovejas criollas"</w:t>
      </w:r>
    </w:p>
    <w:p w:rsidR="00D912EC" w:rsidRDefault="00D912EC" w:rsidP="00D912EC">
      <w:pPr>
        <w:shd w:val="clear" w:color="auto" w:fill="FFFFFF"/>
        <w:spacing w:after="150" w:line="300" w:lineRule="atLeast"/>
        <w:rPr>
          <w:rFonts w:ascii="Droid Sans" w:eastAsia="Times New Roman" w:hAnsi="Droid Sans" w:cs="Times New Roman"/>
          <w:b/>
          <w:color w:val="0070C0"/>
          <w:sz w:val="21"/>
          <w:szCs w:val="21"/>
          <w:lang w:eastAsia="es-ES"/>
        </w:rPr>
      </w:pPr>
      <w:r w:rsidRPr="00D912EC">
        <w:rPr>
          <w:rFonts w:ascii="Droid Sans" w:eastAsia="Times New Roman" w:hAnsi="Droid Sans" w:cs="Times New Roman"/>
          <w:b/>
          <w:color w:val="0070C0"/>
          <w:sz w:val="21"/>
          <w:szCs w:val="21"/>
          <w:lang w:eastAsia="es-ES"/>
        </w:rPr>
        <w:t>- ¿Consideras el proyecto un éxito o un fracaso?</w:t>
      </w:r>
    </w:p>
    <w:p w:rsidR="00F41E26" w:rsidRDefault="00F41E26" w:rsidP="00D912EC">
      <w:pPr>
        <w:shd w:val="clear" w:color="auto" w:fill="FFFFFF"/>
        <w:spacing w:after="150" w:line="300" w:lineRule="atLeast"/>
      </w:pPr>
      <w:r w:rsidRPr="00F41E26">
        <w:rPr>
          <w:rFonts w:ascii="Droid Sans" w:eastAsia="Times New Roman" w:hAnsi="Droid Sans" w:cs="Times New Roman"/>
          <w:sz w:val="21"/>
          <w:szCs w:val="21"/>
          <w:lang w:eastAsia="es-ES"/>
        </w:rPr>
        <w:t xml:space="preserve">A mi modo de percepción desde la lectura realizada, puedo opinar que el proyecto ha sido exitoso, porque se </w:t>
      </w:r>
      <w:r>
        <w:rPr>
          <w:rFonts w:ascii="Droid Sans" w:eastAsia="Times New Roman" w:hAnsi="Droid Sans" w:cs="Times New Roman"/>
          <w:sz w:val="21"/>
          <w:szCs w:val="21"/>
          <w:lang w:eastAsia="es-ES"/>
        </w:rPr>
        <w:t>incorporó</w:t>
      </w:r>
      <w:r w:rsidRPr="00F41E26">
        <w:rPr>
          <w:rFonts w:ascii="Droid Sans" w:eastAsia="Times New Roman" w:hAnsi="Droid Sans" w:cs="Times New Roman"/>
          <w:sz w:val="21"/>
          <w:szCs w:val="21"/>
          <w:lang w:eastAsia="es-ES"/>
        </w:rPr>
        <w:t xml:space="preserve"> la raza ovino cara negra, en un ámbito comunitario, donde </w:t>
      </w:r>
      <w:r>
        <w:rPr>
          <w:rFonts w:ascii="Droid Sans" w:eastAsia="Times New Roman" w:hAnsi="Droid Sans" w:cs="Times New Roman"/>
          <w:sz w:val="21"/>
          <w:szCs w:val="21"/>
          <w:lang w:eastAsia="es-ES"/>
        </w:rPr>
        <w:t xml:space="preserve">si aceptaron la mujeres pastoras. Pero donde hubo falencias y dificultades fue en la </w:t>
      </w:r>
      <w:r>
        <w:t xml:space="preserve">introducción genética, para alimentar a las “cara negras” se necesita alfalfa y cebada, lo que exige mayores extensiones de tierra y esto, a su vez, representa conflictos entre </w:t>
      </w:r>
      <w:proofErr w:type="spellStart"/>
      <w:r>
        <w:t>comunarios</w:t>
      </w:r>
      <w:proofErr w:type="spellEnd"/>
      <w:r>
        <w:t xml:space="preserve"> por la tenencia de tierra.</w:t>
      </w:r>
    </w:p>
    <w:p w:rsidR="00F41E26" w:rsidRDefault="00F41E26" w:rsidP="00D912EC">
      <w:pPr>
        <w:shd w:val="clear" w:color="auto" w:fill="FFFFFF"/>
        <w:spacing w:after="150" w:line="300" w:lineRule="atLeast"/>
      </w:pPr>
      <w:r>
        <w:t>Este ejercicio ha permitido reconocer la posibilidad de ruptura con el pensamiento dominante (acción denominada giro epistemológico), que puede ser útil para quienes investigan el mundo.</w:t>
      </w:r>
    </w:p>
    <w:p w:rsidR="00F41E26" w:rsidRPr="00D912EC" w:rsidRDefault="00F41E26" w:rsidP="00D912EC">
      <w:pPr>
        <w:shd w:val="clear" w:color="auto" w:fill="FFFFFF"/>
        <w:spacing w:after="150" w:line="300" w:lineRule="atLeast"/>
        <w:rPr>
          <w:rFonts w:ascii="Droid Sans" w:eastAsia="Times New Roman" w:hAnsi="Droid Sans" w:cs="Times New Roman"/>
          <w:sz w:val="21"/>
          <w:szCs w:val="21"/>
          <w:lang w:eastAsia="es-ES"/>
        </w:rPr>
      </w:pPr>
      <w:r>
        <w:t xml:space="preserve">Y creo ha sido un proceso de gran contribución investigativa para algunos ámbitos, por acoplar a la temática aspectos de género, sentimientos, afectos, ideas o pensamientos. </w:t>
      </w:r>
    </w:p>
    <w:p w:rsidR="00D912EC" w:rsidRDefault="00D912EC" w:rsidP="00D912EC">
      <w:pPr>
        <w:shd w:val="clear" w:color="auto" w:fill="FFFFFF"/>
        <w:spacing w:after="150" w:line="300" w:lineRule="atLeast"/>
        <w:rPr>
          <w:rFonts w:ascii="Droid Sans" w:eastAsia="Times New Roman" w:hAnsi="Droid Sans" w:cs="Times New Roman"/>
          <w:b/>
          <w:color w:val="0070C0"/>
          <w:sz w:val="21"/>
          <w:szCs w:val="21"/>
          <w:lang w:eastAsia="es-ES"/>
        </w:rPr>
      </w:pPr>
      <w:r w:rsidRPr="00D912EC">
        <w:rPr>
          <w:rFonts w:ascii="Droid Sans" w:eastAsia="Times New Roman" w:hAnsi="Droid Sans" w:cs="Times New Roman"/>
          <w:b/>
          <w:color w:val="0070C0"/>
          <w:sz w:val="21"/>
          <w:szCs w:val="21"/>
          <w:lang w:eastAsia="es-ES"/>
        </w:rPr>
        <w:t>- ¿Qué elementos utilizas para respaldar tu afirmación?</w:t>
      </w:r>
    </w:p>
    <w:p w:rsidR="00F41E26" w:rsidRDefault="00F41E26" w:rsidP="00F41E26">
      <w:pPr>
        <w:shd w:val="clear" w:color="auto" w:fill="FFFFFF"/>
        <w:spacing w:line="300" w:lineRule="atLeast"/>
      </w:pPr>
      <w:r w:rsidRPr="00F41E26">
        <w:rPr>
          <w:rFonts w:ascii="Droid Sans" w:eastAsia="Times New Roman" w:hAnsi="Droid Sans" w:cs="Times New Roman"/>
          <w:sz w:val="21"/>
          <w:szCs w:val="21"/>
          <w:lang w:eastAsia="es-ES"/>
        </w:rPr>
        <w:t xml:space="preserve">A partir de la aplicación de este proyecto se impulsó la idea </w:t>
      </w:r>
      <w:r>
        <w:t>un tratamiento veterinario con base en plantas nativas y medicamentos químicos, la construcción de establos para proteger a los ovinos y la incorporación de tecnologías como el ensilaje y la henificación (técnicas de conservación de forraje) para brindarles forraje en tiempo seco.</w:t>
      </w:r>
    </w:p>
    <w:p w:rsidR="00A54167" w:rsidRDefault="00A54167" w:rsidP="00A54167">
      <w:pPr>
        <w:shd w:val="clear" w:color="auto" w:fill="FFFFFF"/>
        <w:spacing w:line="300" w:lineRule="atLeast"/>
      </w:pPr>
      <w:r>
        <w:t>Coadyuvaba a resolver los conflictos emergentes de la modernización en los contenidos de las técnicas de conservación de forrajes pero, por otro, persistía como negadora de los conflictos, principalmente ante los desajustes que significaban tener una oveja cara negra en una tropa de ovejas criollas.</w:t>
      </w:r>
    </w:p>
    <w:p w:rsidR="00A54167" w:rsidRDefault="00A54167" w:rsidP="00A54167">
      <w:pPr>
        <w:shd w:val="clear" w:color="auto" w:fill="FFFFFF"/>
        <w:spacing w:line="300" w:lineRule="atLeast"/>
      </w:pPr>
      <w:r>
        <w:t>Esta explicación quedó corta cuando me enteré que la adaptabilidad genética (capacidad de un espacie para adaptarse a un determinado medio) es una transformación que toma mucho tiempo.</w:t>
      </w:r>
    </w:p>
    <w:p w:rsidR="00A54167" w:rsidRPr="00D912EC" w:rsidRDefault="00A54167" w:rsidP="00A54167">
      <w:pPr>
        <w:shd w:val="clear" w:color="auto" w:fill="FFFFFF"/>
        <w:spacing w:line="300" w:lineRule="atLeast"/>
        <w:rPr>
          <w:rFonts w:ascii="Droid Sans" w:eastAsia="Times New Roman" w:hAnsi="Droid Sans" w:cs="Times New Roman"/>
          <w:color w:val="222222"/>
          <w:sz w:val="21"/>
          <w:szCs w:val="21"/>
          <w:lang w:eastAsia="es-ES"/>
        </w:rPr>
      </w:pPr>
      <w:r>
        <w:t xml:space="preserve">Para los agrónomos y las instituciones la introducción genética como método para mejorar el ganado era una alternativa incuestionable. En cambio, las mujeres la esquivaban, por lo que, en cierta forma, eran culpadas por los efectos de variabilidad no deseados o no reconocidos. De este modo, se había establecido una pedagogía que negaba el conflicto (Alfredo </w:t>
      </w:r>
      <w:proofErr w:type="spellStart"/>
      <w:r>
        <w:t>Ghiso</w:t>
      </w:r>
      <w:proofErr w:type="spellEnd"/>
      <w:r>
        <w:t>, Pedagogía del conflicto, 1998). La educación, en el caso de estudio, se había adherido a la idea de que la falta de conocimiento técnico de las ovejeras era la causa de sus tensiones con las caras negras. Un pensamiento muy similar al de las agencias de desarrollo de los años de las décadas de los 70 y 80, que planteaba que los campesinos requerían educación para incrementar su producción y que debían su pobreza a su falta de conocimiento técnico. La afirmación perdía de vista los factores estructurales (acceso a tierra, infraestructura, riesgo climático, latifundio y minifundio, economía extractiva, etc.) en la vida en el campo y la amenaza de una educación alineada a los pensamientos dominantes presentes en la agronomía y la veterinaria de ese período.</w:t>
      </w:r>
    </w:p>
    <w:p w:rsidR="00A54167" w:rsidRDefault="00A54167" w:rsidP="00A54167">
      <w:pPr>
        <w:shd w:val="clear" w:color="auto" w:fill="FFFFFF"/>
        <w:spacing w:line="300" w:lineRule="atLeast"/>
      </w:pPr>
    </w:p>
    <w:p w:rsidR="00A54167" w:rsidRDefault="00A54167" w:rsidP="00F41E26">
      <w:pPr>
        <w:shd w:val="clear" w:color="auto" w:fill="FFFFFF"/>
        <w:spacing w:line="300" w:lineRule="atLeast"/>
      </w:pPr>
    </w:p>
    <w:p w:rsidR="00F41E26" w:rsidRPr="00D912EC" w:rsidRDefault="00F41E26" w:rsidP="00D912EC">
      <w:pPr>
        <w:shd w:val="clear" w:color="auto" w:fill="FFFFFF"/>
        <w:spacing w:after="150" w:line="300" w:lineRule="atLeast"/>
        <w:rPr>
          <w:rFonts w:ascii="Droid Sans" w:eastAsia="Times New Roman" w:hAnsi="Droid Sans" w:cs="Times New Roman"/>
          <w:sz w:val="21"/>
          <w:szCs w:val="21"/>
          <w:lang w:eastAsia="es-ES"/>
        </w:rPr>
      </w:pPr>
    </w:p>
    <w:p w:rsidR="00D912EC" w:rsidRPr="00D912EC" w:rsidRDefault="00D912EC" w:rsidP="00D912EC">
      <w:pPr>
        <w:shd w:val="clear" w:color="auto" w:fill="FFFFFF"/>
        <w:spacing w:after="150" w:line="300" w:lineRule="atLeast"/>
        <w:rPr>
          <w:rFonts w:ascii="Droid Sans" w:eastAsia="Times New Roman" w:hAnsi="Droid Sans" w:cs="Times New Roman"/>
          <w:b/>
          <w:color w:val="0070C0"/>
          <w:sz w:val="21"/>
          <w:szCs w:val="21"/>
          <w:lang w:eastAsia="es-ES"/>
        </w:rPr>
      </w:pPr>
      <w:r w:rsidRPr="00D912EC">
        <w:rPr>
          <w:rFonts w:ascii="Droid Sans" w:eastAsia="Times New Roman" w:hAnsi="Droid Sans" w:cs="Times New Roman"/>
          <w:b/>
          <w:color w:val="0070C0"/>
          <w:sz w:val="21"/>
          <w:szCs w:val="21"/>
          <w:lang w:eastAsia="es-ES"/>
        </w:rPr>
        <w:t>- ¿Cómo incorporarías el análisis de un "mapa cognitivo" en la elaboración de tu proyecto?</w:t>
      </w:r>
    </w:p>
    <w:p w:rsidR="00D912EC" w:rsidRDefault="00D912EC" w:rsidP="00D912EC">
      <w:pPr>
        <w:shd w:val="clear" w:color="auto" w:fill="FFFFFF"/>
        <w:spacing w:line="300" w:lineRule="atLeast"/>
        <w:rPr>
          <w:rFonts w:ascii="Droid Sans" w:eastAsia="Times New Roman" w:hAnsi="Droid Sans" w:cs="Times New Roman"/>
          <w:color w:val="222222"/>
          <w:sz w:val="21"/>
          <w:szCs w:val="21"/>
          <w:lang w:eastAsia="es-ES"/>
        </w:rPr>
      </w:pPr>
      <w:r w:rsidRPr="00D912EC">
        <w:rPr>
          <w:rFonts w:ascii="Droid Sans" w:eastAsia="Times New Roman" w:hAnsi="Droid Sans" w:cs="Times New Roman"/>
          <w:color w:val="222222"/>
          <w:sz w:val="21"/>
          <w:szCs w:val="21"/>
          <w:lang w:eastAsia="es-ES"/>
        </w:rPr>
        <w:t> </w:t>
      </w:r>
    </w:p>
    <w:p w:rsidR="00F67405" w:rsidRDefault="00A54167">
      <w:r>
        <w:t xml:space="preserve">Una técnica que se puede utilizar es la de poder modificar ideas o pensamientos negativos, para poder remplazarlos por ideas o pensamientos positivos, que permitan la innovación. </w:t>
      </w:r>
    </w:p>
    <w:p w:rsidR="00A54167" w:rsidRDefault="005B5A10">
      <w:r>
        <w:rPr>
          <w:noProof/>
          <w:lang w:eastAsia="es-ES"/>
        </w:rPr>
        <mc:AlternateContent>
          <mc:Choice Requires="wps">
            <w:drawing>
              <wp:anchor distT="0" distB="0" distL="114300" distR="114300" simplePos="0" relativeHeight="251666432" behindDoc="0" locked="0" layoutInCell="1" allowOverlap="1" wp14:anchorId="2495EDFA" wp14:editId="26D75E6C">
                <wp:simplePos x="0" y="0"/>
                <wp:positionH relativeFrom="column">
                  <wp:posOffset>1434465</wp:posOffset>
                </wp:positionH>
                <wp:positionV relativeFrom="paragraph">
                  <wp:posOffset>892175</wp:posOffset>
                </wp:positionV>
                <wp:extent cx="2495550" cy="581025"/>
                <wp:effectExtent l="57150" t="19050" r="76200" b="104775"/>
                <wp:wrapNone/>
                <wp:docPr id="6" name="6 Rectángulo"/>
                <wp:cNvGraphicFramePr/>
                <a:graphic xmlns:a="http://schemas.openxmlformats.org/drawingml/2006/main">
                  <a:graphicData uri="http://schemas.microsoft.com/office/word/2010/wordprocessingShape">
                    <wps:wsp>
                      <wps:cNvSpPr/>
                      <wps:spPr>
                        <a:xfrm>
                          <a:off x="0" y="0"/>
                          <a:ext cx="2495550" cy="5810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5B5A10" w:rsidRDefault="005B5A10" w:rsidP="005B5A10">
                            <w:pPr>
                              <w:jc w:val="center"/>
                            </w:pPr>
                            <w:r>
                              <w:t>Es importante un cambio positivo, una innovación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112.95pt;margin-top:70.25pt;width:196.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5B5A10" w:rsidRDefault="005B5A10" w:rsidP="005B5A10">
                      <w:pPr>
                        <w:jc w:val="center"/>
                      </w:pPr>
                      <w:r>
                        <w:t>Es importante un cambio positivo, una innovación</w:t>
                      </w:r>
                    </w:p>
                  </w:txbxContent>
                </v:textbox>
              </v:rect>
            </w:pict>
          </mc:Fallback>
        </mc:AlternateContent>
      </w:r>
      <w:r w:rsidR="00A54167">
        <w:t xml:space="preserve">Porque se ha visto que la mayoría de los proyectos, manejan una línea o un sistema de manejo, porque muchas veces tienen miedo a la innovación de nuevos conocimientos o formas de intervención, que muchas veces pueden contribuir a mejorar o implementar nuevas </w:t>
      </w:r>
      <w:proofErr w:type="spellStart"/>
      <w:r w:rsidR="00A54167">
        <w:t>invovaciones</w:t>
      </w:r>
      <w:proofErr w:type="spellEnd"/>
      <w:r w:rsidR="00A54167">
        <w:t xml:space="preserve">, que permitan y generen investigación. </w:t>
      </w:r>
    </w:p>
    <w:p w:rsidR="00721948" w:rsidRDefault="00721948"/>
    <w:p w:rsidR="00721948" w:rsidRDefault="00721948"/>
    <w:p w:rsidR="00721948" w:rsidRDefault="005B5A10">
      <w:r>
        <w:rPr>
          <w:noProof/>
          <w:lang w:eastAsia="es-ES"/>
        </w:rPr>
        <mc:AlternateContent>
          <mc:Choice Requires="wps">
            <w:drawing>
              <wp:anchor distT="0" distB="0" distL="114300" distR="114300" simplePos="0" relativeHeight="251659264" behindDoc="0" locked="0" layoutInCell="1" allowOverlap="1" wp14:anchorId="183327AF" wp14:editId="7D862755">
                <wp:simplePos x="0" y="0"/>
                <wp:positionH relativeFrom="column">
                  <wp:posOffset>2334260</wp:posOffset>
                </wp:positionH>
                <wp:positionV relativeFrom="paragraph">
                  <wp:posOffset>196215</wp:posOffset>
                </wp:positionV>
                <wp:extent cx="685165" cy="352425"/>
                <wp:effectExtent l="0" t="24130" r="33655" b="14605"/>
                <wp:wrapNone/>
                <wp:docPr id="2" name="2 Flecha derecha"/>
                <wp:cNvGraphicFramePr/>
                <a:graphic xmlns:a="http://schemas.openxmlformats.org/drawingml/2006/main">
                  <a:graphicData uri="http://schemas.microsoft.com/office/word/2010/wordprocessingShape">
                    <wps:wsp>
                      <wps:cNvSpPr/>
                      <wps:spPr>
                        <a:xfrm rot="16200000">
                          <a:off x="0" y="0"/>
                          <a:ext cx="68516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 Flecha derecha" o:spid="_x0000_s1026" type="#_x0000_t13" style="position:absolute;margin-left:183.8pt;margin-top:15.45pt;width:53.95pt;height:27.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" adj="16045" fillcolor="#4f81bd [3204]" strokecolor="#243f60 [1604]" strokeweight="2pt"/>
            </w:pict>
          </mc:Fallback>
        </mc:AlternateContent>
      </w:r>
    </w:p>
    <w:p w:rsidR="00721948" w:rsidRDefault="00721948"/>
    <w:p w:rsidR="00721948" w:rsidRDefault="00721948"/>
    <w:p w:rsidR="00721948" w:rsidRDefault="005B5A10">
      <w:r>
        <w:rPr>
          <w:noProof/>
          <w:lang w:eastAsia="es-ES"/>
        </w:rPr>
        <w:drawing>
          <wp:anchor distT="0" distB="0" distL="114300" distR="114300" simplePos="0" relativeHeight="251658240" behindDoc="0" locked="0" layoutInCell="1" allowOverlap="1" wp14:anchorId="0FEB8131" wp14:editId="58C7F9CF">
            <wp:simplePos x="0" y="0"/>
            <wp:positionH relativeFrom="column">
              <wp:posOffset>1434465</wp:posOffset>
            </wp:positionH>
            <wp:positionV relativeFrom="paragraph">
              <wp:posOffset>62230</wp:posOffset>
            </wp:positionV>
            <wp:extent cx="2495550" cy="2413635"/>
            <wp:effectExtent l="0" t="0" r="0" b="5715"/>
            <wp:wrapNone/>
            <wp:docPr id="1" name="Imagen 1" descr="http://thumbs.dreamstime.com/x/brain-activity-intelligence-1607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brain-activity-intelligence-16075016.jpg"/>
                    <pic:cNvPicPr>
                      <a:picLocks noChangeAspect="1" noChangeArrowheads="1"/>
                    </pic:cNvPicPr>
                  </pic:nvPicPr>
                  <pic:blipFill rotWithShape="1">
                    <a:blip r:embed="rId5">
                      <a:extLst>
                        <a:ext uri="{28A0092B-C50C-407E-A947-70E740481C1C}">
                          <a14:useLocalDpi xmlns:a14="http://schemas.microsoft.com/office/drawing/2010/main" val="0"/>
                        </a:ext>
                      </a:extLst>
                    </a:blip>
                    <a:srcRect b="6747"/>
                    <a:stretch/>
                  </pic:blipFill>
                  <pic:spPr bwMode="auto">
                    <a:xfrm>
                      <a:off x="0" y="0"/>
                      <a:ext cx="2495550" cy="2413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1948" w:rsidRDefault="00721948"/>
    <w:p w:rsidR="00721948" w:rsidRDefault="00721948"/>
    <w:p w:rsidR="00721948" w:rsidRDefault="00F86AFF">
      <w:r>
        <w:rPr>
          <w:noProof/>
          <w:lang w:eastAsia="es-ES"/>
        </w:rPr>
        <mc:AlternateContent>
          <mc:Choice Requires="wps">
            <w:drawing>
              <wp:anchor distT="0" distB="0" distL="114300" distR="114300" simplePos="0" relativeHeight="251672576" behindDoc="0" locked="0" layoutInCell="1" allowOverlap="1" wp14:anchorId="27A5F3A6" wp14:editId="2480FC93">
                <wp:simplePos x="0" y="0"/>
                <wp:positionH relativeFrom="column">
                  <wp:posOffset>-1036636</wp:posOffset>
                </wp:positionH>
                <wp:positionV relativeFrom="paragraph">
                  <wp:posOffset>162241</wp:posOffset>
                </wp:positionV>
                <wp:extent cx="2503806" cy="628653"/>
                <wp:effectExtent l="61278" t="14922" r="72072" b="91123"/>
                <wp:wrapNone/>
                <wp:docPr id="9" name="9 Rectángulo"/>
                <wp:cNvGraphicFramePr/>
                <a:graphic xmlns:a="http://schemas.openxmlformats.org/drawingml/2006/main">
                  <a:graphicData uri="http://schemas.microsoft.com/office/word/2010/wordprocessingShape">
                    <wps:wsp>
                      <wps:cNvSpPr/>
                      <wps:spPr>
                        <a:xfrm rot="16200000">
                          <a:off x="0" y="0"/>
                          <a:ext cx="2503806" cy="628653"/>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F86AFF" w:rsidRDefault="00F86AFF" w:rsidP="00F86AFF">
                            <w:pPr>
                              <w:jc w:val="center"/>
                            </w:pPr>
                            <w:r>
                              <w:t xml:space="preserve">El proyecto debe estar </w:t>
                            </w:r>
                            <w:proofErr w:type="spellStart"/>
                            <w:r>
                              <w:t>enmarcoado</w:t>
                            </w:r>
                            <w:proofErr w:type="spellEnd"/>
                            <w:r>
                              <w:t xml:space="preserve"> dentro de los indicadores, para obtener buenos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7" style="position:absolute;margin-left:-81.6pt;margin-top:12.75pt;width:197.15pt;height:4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F86AFF" w:rsidRDefault="00F86AFF" w:rsidP="00F86AFF">
                      <w:pPr>
                        <w:jc w:val="center"/>
                      </w:pPr>
                      <w:r>
                        <w:t xml:space="preserve">El proyecto debe estar </w:t>
                      </w:r>
                      <w:proofErr w:type="spellStart"/>
                      <w:r>
                        <w:t>enmarcoado</w:t>
                      </w:r>
                      <w:proofErr w:type="spellEnd"/>
                      <w:r>
                        <w:t xml:space="preserve"> dentro de los indicadores, para obtener buenos resultados</w:t>
                      </w:r>
                    </w:p>
                  </w:txbxContent>
                </v:textbox>
              </v:rect>
            </w:pict>
          </mc:Fallback>
        </mc:AlternateContent>
      </w:r>
      <w:r>
        <w:rPr>
          <w:noProof/>
          <w:lang w:eastAsia="es-ES"/>
        </w:rPr>
        <mc:AlternateContent>
          <mc:Choice Requires="wps">
            <w:drawing>
              <wp:anchor distT="0" distB="0" distL="114300" distR="114300" simplePos="0" relativeHeight="251661312" behindDoc="0" locked="0" layoutInCell="1" allowOverlap="1" wp14:anchorId="0E1CFE3C" wp14:editId="09520DD4">
                <wp:simplePos x="0" y="0"/>
                <wp:positionH relativeFrom="column">
                  <wp:posOffset>4182110</wp:posOffset>
                </wp:positionH>
                <wp:positionV relativeFrom="paragraph">
                  <wp:posOffset>210820</wp:posOffset>
                </wp:positionV>
                <wp:extent cx="685165" cy="352425"/>
                <wp:effectExtent l="19050" t="57150" r="19685" b="28575"/>
                <wp:wrapNone/>
                <wp:docPr id="3" name="3 Flecha derecha"/>
                <wp:cNvGraphicFramePr/>
                <a:graphic xmlns:a="http://schemas.openxmlformats.org/drawingml/2006/main">
                  <a:graphicData uri="http://schemas.microsoft.com/office/word/2010/wordprocessingShape">
                    <wps:wsp>
                      <wps:cNvSpPr/>
                      <wps:spPr>
                        <a:xfrm rot="21398428">
                          <a:off x="0" y="0"/>
                          <a:ext cx="68516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Flecha derecha" o:spid="_x0000_s1026" type="#_x0000_t13" style="position:absolute;margin-left:329.3pt;margin-top:16.6pt;width:53.95pt;height:27.75pt;rotation:-22017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" adj="16045" fillcolor="#4f81bd [3204]" strokecolor="#243f60 [1604]" strokeweight="2pt"/>
            </w:pict>
          </mc:Fallback>
        </mc:AlternateContent>
      </w:r>
      <w:r>
        <w:rPr>
          <w:noProof/>
          <w:lang w:eastAsia="es-ES"/>
        </w:rPr>
        <mc:AlternateContent>
          <mc:Choice Requires="wps">
            <w:drawing>
              <wp:anchor distT="0" distB="0" distL="114300" distR="114300" simplePos="0" relativeHeight="251663360" behindDoc="0" locked="0" layoutInCell="1" allowOverlap="1" wp14:anchorId="2BE9432D" wp14:editId="2EC2E1ED">
                <wp:simplePos x="0" y="0"/>
                <wp:positionH relativeFrom="column">
                  <wp:posOffset>676275</wp:posOffset>
                </wp:positionH>
                <wp:positionV relativeFrom="paragraph">
                  <wp:posOffset>189865</wp:posOffset>
                </wp:positionV>
                <wp:extent cx="685165" cy="352425"/>
                <wp:effectExtent l="19050" t="19050" r="19685" b="47625"/>
                <wp:wrapNone/>
                <wp:docPr id="4" name="4 Flecha derecha"/>
                <wp:cNvGraphicFramePr/>
                <a:graphic xmlns:a="http://schemas.openxmlformats.org/drawingml/2006/main">
                  <a:graphicData uri="http://schemas.microsoft.com/office/word/2010/wordprocessingShape">
                    <wps:wsp>
                      <wps:cNvSpPr/>
                      <wps:spPr>
                        <a:xfrm rot="10800000">
                          <a:off x="0" y="0"/>
                          <a:ext cx="68516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Flecha derecha" o:spid="_x0000_s1026" type="#_x0000_t13" style="position:absolute;margin-left:53.25pt;margin-top:14.95pt;width:53.95pt;height:27.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" adj="16045" fillcolor="#4f81bd [3204]" strokecolor="#243f60 [1604]" strokeweight="2pt"/>
            </w:pict>
          </mc:Fallback>
        </mc:AlternateContent>
      </w:r>
      <w:r w:rsidR="005B5A10">
        <w:rPr>
          <w:noProof/>
          <w:lang w:eastAsia="es-ES"/>
        </w:rPr>
        <mc:AlternateContent>
          <mc:Choice Requires="wps">
            <w:drawing>
              <wp:anchor distT="0" distB="0" distL="114300" distR="114300" simplePos="0" relativeHeight="251668480" behindDoc="0" locked="0" layoutInCell="1" allowOverlap="1" wp14:anchorId="05620D01" wp14:editId="1D9992EB">
                <wp:simplePos x="0" y="0"/>
                <wp:positionH relativeFrom="column">
                  <wp:posOffset>4148455</wp:posOffset>
                </wp:positionH>
                <wp:positionV relativeFrom="paragraph">
                  <wp:posOffset>186690</wp:posOffset>
                </wp:positionV>
                <wp:extent cx="2495550" cy="581025"/>
                <wp:effectExtent l="61912" t="14288" r="80963" b="100012"/>
                <wp:wrapNone/>
                <wp:docPr id="7" name="7 Rectángulo"/>
                <wp:cNvGraphicFramePr/>
                <a:graphic xmlns:a="http://schemas.openxmlformats.org/drawingml/2006/main">
                  <a:graphicData uri="http://schemas.microsoft.com/office/word/2010/wordprocessingShape">
                    <wps:wsp>
                      <wps:cNvSpPr/>
                      <wps:spPr>
                        <a:xfrm rot="5400000">
                          <a:off x="0" y="0"/>
                          <a:ext cx="2495550" cy="5810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5B5A10" w:rsidRDefault="005B5A10" w:rsidP="005B5A10">
                            <w:pPr>
                              <w:jc w:val="center"/>
                            </w:pPr>
                            <w:r>
                              <w:t>Es importante tomar en cuenta los diferentes elementos socio culturales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margin-left:326.65pt;margin-top:14.7pt;width:196.5pt;height:45.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5B5A10" w:rsidRDefault="005B5A10" w:rsidP="005B5A10">
                      <w:pPr>
                        <w:jc w:val="center"/>
                      </w:pPr>
                      <w:r>
                        <w:t>Es importante tomar en cuenta los diferentes elementos socio culturales</w:t>
                      </w:r>
                    </w:p>
                  </w:txbxContent>
                </v:textbox>
              </v:rect>
            </w:pict>
          </mc:Fallback>
        </mc:AlternateContent>
      </w:r>
    </w:p>
    <w:p w:rsidR="00721948" w:rsidRDefault="00721948"/>
    <w:p w:rsidR="00721948" w:rsidRDefault="00721948"/>
    <w:p w:rsidR="00721948" w:rsidRDefault="00721948"/>
    <w:p w:rsidR="00721948" w:rsidRDefault="00721948"/>
    <w:p w:rsidR="00721948" w:rsidRDefault="00721948">
      <w:bookmarkStart w:id="0" w:name="_GoBack"/>
      <w:bookmarkEnd w:id="0"/>
    </w:p>
    <w:p w:rsidR="00721948" w:rsidRDefault="005B5A10">
      <w:r>
        <w:rPr>
          <w:noProof/>
          <w:lang w:eastAsia="es-ES"/>
        </w:rPr>
        <mc:AlternateContent>
          <mc:Choice Requires="wps">
            <w:drawing>
              <wp:anchor distT="0" distB="0" distL="114300" distR="114300" simplePos="0" relativeHeight="251665408" behindDoc="0" locked="0" layoutInCell="1" allowOverlap="1" wp14:anchorId="77BE31EC" wp14:editId="568E1D4C">
                <wp:simplePos x="0" y="0"/>
                <wp:positionH relativeFrom="column">
                  <wp:posOffset>2572385</wp:posOffset>
                </wp:positionH>
                <wp:positionV relativeFrom="paragraph">
                  <wp:posOffset>243205</wp:posOffset>
                </wp:positionV>
                <wp:extent cx="685165" cy="352425"/>
                <wp:effectExtent l="0" t="5080" r="33655" b="33655"/>
                <wp:wrapNone/>
                <wp:docPr id="5" name="5 Flecha derecha"/>
                <wp:cNvGraphicFramePr/>
                <a:graphic xmlns:a="http://schemas.openxmlformats.org/drawingml/2006/main">
                  <a:graphicData uri="http://schemas.microsoft.com/office/word/2010/wordprocessingShape">
                    <wps:wsp>
                      <wps:cNvSpPr/>
                      <wps:spPr>
                        <a:xfrm rot="5400000">
                          <a:off x="0" y="0"/>
                          <a:ext cx="68516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Flecha derecha" o:spid="_x0000_s1026" type="#_x0000_t13" style="position:absolute;margin-left:202.55pt;margin-top:19.15pt;width:53.95pt;height:27.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" adj="16045" fillcolor="#4f81bd [3204]" strokecolor="#243f60 [1604]" strokeweight="2pt"/>
            </w:pict>
          </mc:Fallback>
        </mc:AlternateContent>
      </w:r>
    </w:p>
    <w:p w:rsidR="00721948" w:rsidRDefault="00721948"/>
    <w:p w:rsidR="00721948" w:rsidRDefault="005B5A10">
      <w:r>
        <w:rPr>
          <w:noProof/>
          <w:lang w:eastAsia="es-ES"/>
        </w:rPr>
        <mc:AlternateContent>
          <mc:Choice Requires="wps">
            <w:drawing>
              <wp:anchor distT="0" distB="0" distL="114300" distR="114300" simplePos="0" relativeHeight="251670528" behindDoc="0" locked="0" layoutInCell="1" allowOverlap="1" wp14:anchorId="54ECD7D8" wp14:editId="1D215376">
                <wp:simplePos x="0" y="0"/>
                <wp:positionH relativeFrom="column">
                  <wp:posOffset>1734820</wp:posOffset>
                </wp:positionH>
                <wp:positionV relativeFrom="paragraph">
                  <wp:posOffset>191770</wp:posOffset>
                </wp:positionV>
                <wp:extent cx="2495550" cy="581025"/>
                <wp:effectExtent l="76200" t="95250" r="76200" b="142875"/>
                <wp:wrapNone/>
                <wp:docPr id="8" name="8 Rectángulo"/>
                <wp:cNvGraphicFramePr/>
                <a:graphic xmlns:a="http://schemas.openxmlformats.org/drawingml/2006/main">
                  <a:graphicData uri="http://schemas.microsoft.com/office/word/2010/wordprocessingShape">
                    <wps:wsp>
                      <wps:cNvSpPr/>
                      <wps:spPr>
                        <a:xfrm rot="153037">
                          <a:off x="0" y="0"/>
                          <a:ext cx="2495550" cy="5810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5B5A10" w:rsidRDefault="00F86AFF" w:rsidP="005B5A10">
                            <w:pPr>
                              <w:jc w:val="center"/>
                            </w:pPr>
                            <w:r>
                              <w:t>Es importante tomar en cuenta la viabilidad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9" style="position:absolute;margin-left:136.6pt;margin-top:15.1pt;width:196.5pt;height:45.75pt;rotation:16715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5B5A10" w:rsidRDefault="00F86AFF" w:rsidP="005B5A10">
                      <w:pPr>
                        <w:jc w:val="center"/>
                      </w:pPr>
                      <w:r>
                        <w:t>Es importante tomar en cuenta la viabilidad del proyecto</w:t>
                      </w:r>
                    </w:p>
                  </w:txbxContent>
                </v:textbox>
              </v:rect>
            </w:pict>
          </mc:Fallback>
        </mc:AlternateContent>
      </w:r>
    </w:p>
    <w:p w:rsidR="00721948" w:rsidRDefault="00721948"/>
    <w:p w:rsidR="00721948" w:rsidRDefault="00721948"/>
    <w:p w:rsidR="00721948" w:rsidRDefault="00721948"/>
    <w:p w:rsidR="00721948" w:rsidRDefault="00721948"/>
    <w:p w:rsidR="00721948" w:rsidRDefault="00721948"/>
    <w:p w:rsidR="00721948" w:rsidRDefault="00721948"/>
    <w:p w:rsidR="00721948" w:rsidRDefault="00721948"/>
    <w:sectPr w:rsidR="00721948" w:rsidSect="0044246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EC"/>
    <w:rsid w:val="00442468"/>
    <w:rsid w:val="004605C2"/>
    <w:rsid w:val="0049131F"/>
    <w:rsid w:val="004E059A"/>
    <w:rsid w:val="005462CE"/>
    <w:rsid w:val="005B5A10"/>
    <w:rsid w:val="00721948"/>
    <w:rsid w:val="008E30D0"/>
    <w:rsid w:val="009754C5"/>
    <w:rsid w:val="00A54167"/>
    <w:rsid w:val="00CF4CA1"/>
    <w:rsid w:val="00D912EC"/>
    <w:rsid w:val="00E93DCE"/>
    <w:rsid w:val="00F41E26"/>
    <w:rsid w:val="00F86A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12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5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12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5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9185">
      <w:bodyDiv w:val="1"/>
      <w:marLeft w:val="0"/>
      <w:marRight w:val="0"/>
      <w:marTop w:val="0"/>
      <w:marBottom w:val="0"/>
      <w:divBdr>
        <w:top w:val="none" w:sz="0" w:space="0" w:color="auto"/>
        <w:left w:val="none" w:sz="0" w:space="0" w:color="auto"/>
        <w:bottom w:val="none" w:sz="0" w:space="0" w:color="auto"/>
        <w:right w:val="none" w:sz="0" w:space="0" w:color="auto"/>
      </w:divBdr>
    </w:div>
    <w:div w:id="1739087623">
      <w:bodyDiv w:val="1"/>
      <w:marLeft w:val="0"/>
      <w:marRight w:val="0"/>
      <w:marTop w:val="0"/>
      <w:marBottom w:val="0"/>
      <w:divBdr>
        <w:top w:val="none" w:sz="0" w:space="0" w:color="auto"/>
        <w:left w:val="none" w:sz="0" w:space="0" w:color="auto"/>
        <w:bottom w:val="none" w:sz="0" w:space="0" w:color="auto"/>
        <w:right w:val="none" w:sz="0" w:space="0" w:color="auto"/>
      </w:divBdr>
      <w:divsChild>
        <w:div w:id="1991667968">
          <w:marLeft w:val="0"/>
          <w:marRight w:val="0"/>
          <w:marTop w:val="0"/>
          <w:marBottom w:val="240"/>
          <w:divBdr>
            <w:top w:val="single" w:sz="6" w:space="0" w:color="000000"/>
            <w:left w:val="single" w:sz="6" w:space="0" w:color="000000"/>
            <w:bottom w:val="single" w:sz="6" w:space="0" w:color="000000"/>
            <w:right w:val="single" w:sz="6" w:space="0" w:color="000000"/>
          </w:divBdr>
          <w:divsChild>
            <w:div w:id="1977952324">
              <w:marLeft w:val="0"/>
              <w:marRight w:val="0"/>
              <w:marTop w:val="0"/>
              <w:marBottom w:val="0"/>
              <w:divBdr>
                <w:top w:val="none" w:sz="0" w:space="0" w:color="auto"/>
                <w:left w:val="none" w:sz="0" w:space="0" w:color="auto"/>
                <w:bottom w:val="none" w:sz="0" w:space="0" w:color="auto"/>
                <w:right w:val="none" w:sz="0" w:space="0" w:color="auto"/>
              </w:divBdr>
              <w:divsChild>
                <w:div w:id="203296362">
                  <w:marLeft w:val="0"/>
                  <w:marRight w:val="0"/>
                  <w:marTop w:val="0"/>
                  <w:marBottom w:val="0"/>
                  <w:divBdr>
                    <w:top w:val="none" w:sz="0" w:space="0" w:color="auto"/>
                    <w:left w:val="none" w:sz="0" w:space="0" w:color="auto"/>
                    <w:bottom w:val="none" w:sz="0" w:space="0" w:color="auto"/>
                    <w:right w:val="none" w:sz="0" w:space="0" w:color="auto"/>
                  </w:divBdr>
                  <w:divsChild>
                    <w:div w:id="1154184584">
                      <w:marLeft w:val="0"/>
                      <w:marRight w:val="0"/>
                      <w:marTop w:val="0"/>
                      <w:marBottom w:val="0"/>
                      <w:divBdr>
                        <w:top w:val="none" w:sz="0" w:space="0" w:color="auto"/>
                        <w:left w:val="none" w:sz="0" w:space="0" w:color="auto"/>
                        <w:bottom w:val="none" w:sz="0" w:space="0" w:color="auto"/>
                        <w:right w:val="none" w:sz="0" w:space="0" w:color="auto"/>
                      </w:divBdr>
                      <w:divsChild>
                        <w:div w:id="121652888">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656231672">
              <w:marLeft w:val="0"/>
              <w:marRight w:val="0"/>
              <w:marTop w:val="0"/>
              <w:marBottom w:val="0"/>
              <w:divBdr>
                <w:top w:val="none" w:sz="0" w:space="0" w:color="auto"/>
                <w:left w:val="none" w:sz="0" w:space="0" w:color="auto"/>
                <w:bottom w:val="none" w:sz="0" w:space="0" w:color="auto"/>
                <w:right w:val="none" w:sz="0" w:space="0" w:color="auto"/>
              </w:divBdr>
              <w:divsChild>
                <w:div w:id="15922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2016-05-31T16:54:00Z</dcterms:created>
  <dcterms:modified xsi:type="dcterms:W3CDTF">2016-06-01T15:08:00Z</dcterms:modified>
</cp:coreProperties>
</file>