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DAE" w:rsidRPr="00E212AE" w:rsidRDefault="00E212AE" w:rsidP="00E212AE">
      <w:pPr>
        <w:jc w:val="both"/>
        <w:rPr>
          <w:rFonts w:ascii="Arial" w:hAnsi="Arial" w:cs="Arial"/>
        </w:rPr>
      </w:pPr>
      <w:r w:rsidRPr="00E212AE">
        <w:rPr>
          <w:rFonts w:ascii="Arial" w:hAnsi="Arial" w:cs="Arial"/>
          <w:b/>
        </w:rPr>
        <w:t xml:space="preserve">Foro 2. Unidad 1. </w:t>
      </w:r>
      <w:r w:rsidRPr="00E212AE">
        <w:rPr>
          <w:rFonts w:ascii="Arial" w:hAnsi="Arial" w:cs="Arial"/>
        </w:rPr>
        <w:t>Cuáles</w:t>
      </w:r>
      <w:r w:rsidRPr="00E212AE">
        <w:rPr>
          <w:rFonts w:ascii="Arial" w:hAnsi="Arial" w:cs="Arial"/>
        </w:rPr>
        <w:t xml:space="preserve"> son los </w:t>
      </w:r>
      <w:r w:rsidRPr="00E212AE">
        <w:rPr>
          <w:rFonts w:ascii="Arial" w:hAnsi="Arial" w:cs="Arial"/>
        </w:rPr>
        <w:t>desafíos</w:t>
      </w:r>
      <w:r w:rsidRPr="00E212AE">
        <w:rPr>
          <w:rFonts w:ascii="Arial" w:hAnsi="Arial" w:cs="Arial"/>
        </w:rPr>
        <w:t xml:space="preserve"> principales de Bolivia en e</w:t>
      </w:r>
      <w:r w:rsidRPr="00E212AE">
        <w:rPr>
          <w:rFonts w:ascii="Arial" w:hAnsi="Arial" w:cs="Arial"/>
        </w:rPr>
        <w:t xml:space="preserve">l contexto de Cambio Climático. </w:t>
      </w:r>
    </w:p>
    <w:p w:rsidR="00E212AE" w:rsidRDefault="00E212AE" w:rsidP="00E212AE">
      <w:pPr>
        <w:jc w:val="both"/>
        <w:rPr>
          <w:rFonts w:ascii="Arial" w:hAnsi="Arial" w:cs="Arial"/>
        </w:rPr>
      </w:pPr>
      <w:r w:rsidRPr="00E212AE">
        <w:rPr>
          <w:rFonts w:ascii="Arial" w:hAnsi="Arial" w:cs="Arial"/>
        </w:rPr>
        <w:t xml:space="preserve">Al </w:t>
      </w:r>
      <w:r>
        <w:rPr>
          <w:rFonts w:ascii="Arial" w:hAnsi="Arial" w:cs="Arial"/>
        </w:rPr>
        <w:t>igual que ocurre en todos los países</w:t>
      </w:r>
      <w:r w:rsidR="00A85C16">
        <w:rPr>
          <w:rFonts w:ascii="Arial" w:hAnsi="Arial" w:cs="Arial"/>
        </w:rPr>
        <w:t xml:space="preserve"> del mundo y, </w:t>
      </w:r>
      <w:r>
        <w:rPr>
          <w:rFonts w:ascii="Arial" w:hAnsi="Arial" w:cs="Arial"/>
        </w:rPr>
        <w:t xml:space="preserve">en especial </w:t>
      </w:r>
      <w:r w:rsidR="00A85C16">
        <w:rPr>
          <w:rFonts w:ascii="Arial" w:hAnsi="Arial" w:cs="Arial"/>
        </w:rPr>
        <w:t xml:space="preserve">en </w:t>
      </w:r>
      <w:r>
        <w:rPr>
          <w:rFonts w:ascii="Arial" w:hAnsi="Arial" w:cs="Arial"/>
        </w:rPr>
        <w:t xml:space="preserve">nuestros países latinoamericanos </w:t>
      </w:r>
      <w:r w:rsidR="00A85C16">
        <w:rPr>
          <w:rFonts w:ascii="Arial" w:hAnsi="Arial" w:cs="Arial"/>
        </w:rPr>
        <w:t xml:space="preserve">se nos </w:t>
      </w:r>
      <w:r>
        <w:rPr>
          <w:rFonts w:ascii="Arial" w:hAnsi="Arial" w:cs="Arial"/>
        </w:rPr>
        <w:t xml:space="preserve">presentan grandes desafíos en el sentido de adelantar acciones y actividades </w:t>
      </w:r>
      <w:r w:rsidR="00A85C16">
        <w:rPr>
          <w:rFonts w:ascii="Arial" w:hAnsi="Arial" w:cs="Arial"/>
        </w:rPr>
        <w:t xml:space="preserve">concretas </w:t>
      </w:r>
      <w:r>
        <w:rPr>
          <w:rFonts w:ascii="Arial" w:hAnsi="Arial" w:cs="Arial"/>
        </w:rPr>
        <w:t xml:space="preserve">que conduzcan a </w:t>
      </w:r>
      <w:r w:rsidR="00A85C16">
        <w:rPr>
          <w:rFonts w:ascii="Arial" w:hAnsi="Arial" w:cs="Arial"/>
        </w:rPr>
        <w:t xml:space="preserve">minimizar </w:t>
      </w:r>
      <w:r>
        <w:rPr>
          <w:rFonts w:ascii="Arial" w:hAnsi="Arial" w:cs="Arial"/>
        </w:rPr>
        <w:t xml:space="preserve">los </w:t>
      </w:r>
      <w:r w:rsidR="00A85C16">
        <w:rPr>
          <w:rFonts w:ascii="Arial" w:hAnsi="Arial" w:cs="Arial"/>
        </w:rPr>
        <w:t xml:space="preserve">riesgos y </w:t>
      </w:r>
      <w:r>
        <w:rPr>
          <w:rFonts w:ascii="Arial" w:hAnsi="Arial" w:cs="Arial"/>
        </w:rPr>
        <w:t xml:space="preserve">efectos nocivos </w:t>
      </w:r>
      <w:r w:rsidR="00A85C16">
        <w:rPr>
          <w:rFonts w:ascii="Arial" w:hAnsi="Arial" w:cs="Arial"/>
        </w:rPr>
        <w:t xml:space="preserve">como consecuencia </w:t>
      </w:r>
      <w:r>
        <w:rPr>
          <w:rFonts w:ascii="Arial" w:hAnsi="Arial" w:cs="Arial"/>
        </w:rPr>
        <w:t>del Cambio Climático</w:t>
      </w:r>
      <w:r w:rsidR="00A85C16">
        <w:rPr>
          <w:rFonts w:ascii="Arial" w:hAnsi="Arial" w:cs="Arial"/>
        </w:rPr>
        <w:t xml:space="preserve"> por todos conocidos</w:t>
      </w:r>
      <w:r>
        <w:rPr>
          <w:rFonts w:ascii="Arial" w:hAnsi="Arial" w:cs="Arial"/>
        </w:rPr>
        <w:t>.</w:t>
      </w:r>
    </w:p>
    <w:p w:rsidR="00E212AE" w:rsidRDefault="00E212AE" w:rsidP="00E212A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nadie es un secreto que este problema se viene generando por décadas sin que se hayan tomado los correctivos </w:t>
      </w:r>
      <w:proofErr w:type="spellStart"/>
      <w:r w:rsidR="00A85C16">
        <w:rPr>
          <w:rFonts w:ascii="Arial" w:hAnsi="Arial" w:cs="Arial"/>
        </w:rPr>
        <w:t>or</w:t>
      </w:r>
      <w:proofErr w:type="spellEnd"/>
      <w:r w:rsidR="00A85C16">
        <w:rPr>
          <w:rFonts w:ascii="Arial" w:hAnsi="Arial" w:cs="Arial"/>
        </w:rPr>
        <w:t xml:space="preserve"> parte de los estados </w:t>
      </w:r>
      <w:r>
        <w:rPr>
          <w:rFonts w:ascii="Arial" w:hAnsi="Arial" w:cs="Arial"/>
        </w:rPr>
        <w:t xml:space="preserve">a fin de adelantar procesos de PREVENSION frente a estos hechos pero la falta de interés de la clase por o decir </w:t>
      </w:r>
      <w:r w:rsidR="00A85C16">
        <w:rPr>
          <w:rFonts w:ascii="Arial" w:hAnsi="Arial" w:cs="Arial"/>
        </w:rPr>
        <w:t>“</w:t>
      </w:r>
      <w:r>
        <w:rPr>
          <w:rFonts w:ascii="Arial" w:hAnsi="Arial" w:cs="Arial"/>
        </w:rPr>
        <w:t>casta</w:t>
      </w:r>
      <w:r w:rsidR="00A85C16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política</w:t>
      </w:r>
      <w:r w:rsidR="00A85C1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han hecho caso omiso a este problema latente por </w:t>
      </w:r>
      <w:r w:rsidR="00A85C16">
        <w:rPr>
          <w:rFonts w:ascii="Arial" w:hAnsi="Arial" w:cs="Arial"/>
        </w:rPr>
        <w:t xml:space="preserve">muchos </w:t>
      </w:r>
      <w:r>
        <w:rPr>
          <w:rFonts w:ascii="Arial" w:hAnsi="Arial" w:cs="Arial"/>
        </w:rPr>
        <w:t>años.</w:t>
      </w:r>
    </w:p>
    <w:p w:rsidR="00E212AE" w:rsidRDefault="00E212AE" w:rsidP="00E212A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Sin embargo, ha sido la Sociedad Civil representada por las diferentes </w:t>
      </w:r>
      <w:r w:rsidR="0070069C">
        <w:rPr>
          <w:rFonts w:ascii="Arial" w:hAnsi="Arial" w:cs="Arial"/>
        </w:rPr>
        <w:t>O</w:t>
      </w:r>
      <w:r>
        <w:rPr>
          <w:rFonts w:ascii="Arial" w:hAnsi="Arial" w:cs="Arial"/>
        </w:rPr>
        <w:t>rganizaciones, Fundaciones</w:t>
      </w:r>
      <w:r w:rsidR="0070069C">
        <w:rPr>
          <w:rFonts w:ascii="Arial" w:hAnsi="Arial" w:cs="Arial"/>
        </w:rPr>
        <w:t xml:space="preserve"> y</w:t>
      </w:r>
      <w:r>
        <w:rPr>
          <w:rFonts w:ascii="Arial" w:hAnsi="Arial" w:cs="Arial"/>
        </w:rPr>
        <w:t xml:space="preserve">, </w:t>
      </w:r>
      <w:r w:rsidR="0070069C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ntidades sin ánimo de lucro quienes hemos contribuido </w:t>
      </w:r>
      <w:r w:rsidR="0070069C">
        <w:rPr>
          <w:rFonts w:ascii="Arial" w:hAnsi="Arial" w:cs="Arial"/>
        </w:rPr>
        <w:t xml:space="preserve">de alguna manera paliar en algún grado de incidencia </w:t>
      </w:r>
      <w:r>
        <w:rPr>
          <w:rFonts w:ascii="Arial" w:hAnsi="Arial" w:cs="Arial"/>
        </w:rPr>
        <w:t xml:space="preserve">para dar a conocer al menos de la gravedad y las grandes implicaciones </w:t>
      </w:r>
      <w:r w:rsidR="0070069C">
        <w:rPr>
          <w:rFonts w:ascii="Arial" w:hAnsi="Arial" w:cs="Arial"/>
        </w:rPr>
        <w:t xml:space="preserve">de los riesgos que presentan los </w:t>
      </w:r>
      <w:r>
        <w:rPr>
          <w:rFonts w:ascii="Arial" w:hAnsi="Arial" w:cs="Arial"/>
        </w:rPr>
        <w:t xml:space="preserve">fenómenos naturales y los </w:t>
      </w:r>
      <w:r w:rsidR="0070069C">
        <w:rPr>
          <w:rFonts w:ascii="Arial" w:hAnsi="Arial" w:cs="Arial"/>
        </w:rPr>
        <w:t xml:space="preserve">daños causados e </w:t>
      </w:r>
      <w:r>
        <w:rPr>
          <w:rFonts w:ascii="Arial" w:hAnsi="Arial" w:cs="Arial"/>
        </w:rPr>
        <w:t xml:space="preserve">incentivados por el hombre a causa del uso indiscriminado de agentes contaminantes </w:t>
      </w:r>
      <w:r w:rsidR="0070069C">
        <w:rPr>
          <w:rFonts w:ascii="Arial" w:hAnsi="Arial" w:cs="Arial"/>
        </w:rPr>
        <w:t>para el M</w:t>
      </w:r>
      <w:r>
        <w:rPr>
          <w:rFonts w:ascii="Arial" w:hAnsi="Arial" w:cs="Arial"/>
        </w:rPr>
        <w:t xml:space="preserve">edio Ambiente y </w:t>
      </w:r>
      <w:r w:rsidR="0070069C">
        <w:rPr>
          <w:rFonts w:ascii="Arial" w:hAnsi="Arial" w:cs="Arial"/>
        </w:rPr>
        <w:t>la</w:t>
      </w:r>
      <w:r>
        <w:rPr>
          <w:rFonts w:ascii="Arial" w:hAnsi="Arial" w:cs="Arial"/>
        </w:rPr>
        <w:t xml:space="preserve"> Naturaleza.</w:t>
      </w:r>
    </w:p>
    <w:p w:rsidR="00E212AE" w:rsidRPr="00E212AE" w:rsidRDefault="00E212AE" w:rsidP="00E212A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Como resultado de esta situación por más grave y seria nuestra Organización </w:t>
      </w:r>
      <w:r w:rsidR="0070069C">
        <w:rPr>
          <w:rFonts w:ascii="Arial" w:hAnsi="Arial" w:cs="Arial"/>
        </w:rPr>
        <w:t xml:space="preserve">ejecutará </w:t>
      </w:r>
      <w:r>
        <w:rPr>
          <w:rFonts w:ascii="Arial" w:hAnsi="Arial" w:cs="Arial"/>
        </w:rPr>
        <w:t xml:space="preserve">en próximos días una Campaña Institucional para Afrontar el Cambio Climático donde principalmente se </w:t>
      </w:r>
      <w:r w:rsidR="0070069C">
        <w:rPr>
          <w:rFonts w:ascii="Arial" w:hAnsi="Arial" w:cs="Arial"/>
        </w:rPr>
        <w:t xml:space="preserve">adelantará </w:t>
      </w:r>
      <w:r>
        <w:rPr>
          <w:rFonts w:ascii="Arial" w:hAnsi="Arial" w:cs="Arial"/>
        </w:rPr>
        <w:t xml:space="preserve">un Programa de Sensibilización y Concientización AgroAmbiental </w:t>
      </w:r>
      <w:r w:rsidR="0070069C">
        <w:rPr>
          <w:rFonts w:ascii="Arial" w:hAnsi="Arial" w:cs="Arial"/>
        </w:rPr>
        <w:t xml:space="preserve">contando para ello con el concurso de los Entes Territoriales </w:t>
      </w:r>
      <w:r w:rsidR="0070069C">
        <w:rPr>
          <w:rFonts w:ascii="Arial" w:hAnsi="Arial" w:cs="Arial"/>
        </w:rPr>
        <w:t xml:space="preserve">en un total de </w:t>
      </w:r>
      <w:r w:rsidR="0070069C">
        <w:rPr>
          <w:rFonts w:ascii="Arial" w:hAnsi="Arial" w:cs="Arial"/>
        </w:rPr>
        <w:t xml:space="preserve"> 64 Municipios que hacen parte de </w:t>
      </w:r>
      <w:r w:rsidR="0070069C">
        <w:rPr>
          <w:rFonts w:ascii="Arial" w:hAnsi="Arial" w:cs="Arial"/>
        </w:rPr>
        <w:t xml:space="preserve">nuestro </w:t>
      </w:r>
      <w:r>
        <w:rPr>
          <w:rFonts w:ascii="Arial" w:hAnsi="Arial" w:cs="Arial"/>
        </w:rPr>
        <w:t>Departamento de Nariño</w:t>
      </w:r>
      <w:r w:rsidR="0070069C">
        <w:rPr>
          <w:rFonts w:ascii="Arial" w:hAnsi="Arial" w:cs="Arial"/>
        </w:rPr>
        <w:t xml:space="preserve">, República de Colombia; cuya Campaña se efectuó su lanzamiento protocolario del día 5 de Octubre del presente año Día Mundial del Habitan decretado por </w:t>
      </w:r>
      <w:bookmarkStart w:id="0" w:name="_GoBack"/>
      <w:bookmarkEnd w:id="0"/>
      <w:r w:rsidR="0070069C">
        <w:rPr>
          <w:rFonts w:ascii="Arial" w:hAnsi="Arial" w:cs="Arial"/>
        </w:rPr>
        <w:t>Naciones Unidades</w:t>
      </w:r>
      <w:r>
        <w:rPr>
          <w:rFonts w:ascii="Arial" w:hAnsi="Arial" w:cs="Arial"/>
        </w:rPr>
        <w:t xml:space="preserve">. </w:t>
      </w:r>
    </w:p>
    <w:sectPr w:rsidR="00E212AE" w:rsidRPr="00E212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524"/>
    <w:rsid w:val="000116E8"/>
    <w:rsid w:val="001B5524"/>
    <w:rsid w:val="004C09E5"/>
    <w:rsid w:val="0070069C"/>
    <w:rsid w:val="00A85C16"/>
    <w:rsid w:val="00D01DAE"/>
    <w:rsid w:val="00E2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2015-11-01T11:45:00Z</dcterms:created>
  <dcterms:modified xsi:type="dcterms:W3CDTF">2015-11-01T11:45:00Z</dcterms:modified>
</cp:coreProperties>
</file>