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A39" w:rsidRDefault="00F163F4" w:rsidP="003D6A39">
      <w:pPr>
        <w:rPr>
          <w:b/>
        </w:rPr>
      </w:pPr>
      <w:r>
        <w:rPr>
          <w:b/>
        </w:rPr>
        <w:t>Tarea</w:t>
      </w:r>
      <w:r w:rsidR="00A76583">
        <w:rPr>
          <w:b/>
        </w:rPr>
        <w:t xml:space="preserve"> UNI</w:t>
      </w:r>
      <w:r w:rsidR="002A3650">
        <w:rPr>
          <w:b/>
        </w:rPr>
        <w:t xml:space="preserve">DAD </w:t>
      </w:r>
      <w:r w:rsidR="00A76583">
        <w:rPr>
          <w:b/>
        </w:rPr>
        <w:t>3</w:t>
      </w:r>
      <w:r>
        <w:rPr>
          <w:b/>
        </w:rPr>
        <w:t xml:space="preserve"> Esther B.</w:t>
      </w:r>
    </w:p>
    <w:p w:rsidR="00EA5438" w:rsidRPr="003D6A39" w:rsidRDefault="00EA5438" w:rsidP="003D6A39">
      <w:pPr>
        <w:pStyle w:val="Prrafodelista"/>
        <w:numPr>
          <w:ilvl w:val="0"/>
          <w:numId w:val="2"/>
        </w:numPr>
        <w:rPr>
          <w:b/>
        </w:rPr>
      </w:pPr>
      <w:r w:rsidRPr="003D6A39">
        <w:rPr>
          <w:b/>
        </w:rPr>
        <w:t>Explique una experiencia en la aplicación de algunas herramientas del curso.</w:t>
      </w:r>
    </w:p>
    <w:p w:rsidR="00EA5438" w:rsidRPr="00EA5438" w:rsidRDefault="00EA5438" w:rsidP="00EA5438">
      <w:pPr>
        <w:ind w:left="708"/>
        <w:rPr>
          <w:b/>
        </w:rPr>
      </w:pPr>
      <w:r w:rsidRPr="00EA5438">
        <w:rPr>
          <w:b/>
        </w:rPr>
        <w:t>Casa de la Mujer</w:t>
      </w:r>
      <w:r w:rsidR="00A76583">
        <w:rPr>
          <w:b/>
        </w:rPr>
        <w:t xml:space="preserve">. Departamento de Medio Ambiente y </w:t>
      </w:r>
      <w:r w:rsidR="009235D8">
        <w:rPr>
          <w:b/>
        </w:rPr>
        <w:t>Género</w:t>
      </w:r>
      <w:r w:rsidR="00A76583">
        <w:rPr>
          <w:b/>
        </w:rPr>
        <w:t>.</w:t>
      </w:r>
    </w:p>
    <w:p w:rsidR="00A41B9D" w:rsidRDefault="00A76583" w:rsidP="009235D8">
      <w:pPr>
        <w:ind w:left="708"/>
        <w:jc w:val="both"/>
      </w:pPr>
      <w:r w:rsidRPr="00A76583">
        <w:t>Realizamos</w:t>
      </w:r>
      <w:r>
        <w:rPr>
          <w:b/>
        </w:rPr>
        <w:t xml:space="preserve"> d</w:t>
      </w:r>
      <w:r w:rsidR="00EA5438" w:rsidRPr="00EA5438">
        <w:rPr>
          <w:b/>
        </w:rPr>
        <w:t xml:space="preserve">iagnósticos ambientales </w:t>
      </w:r>
      <w:r>
        <w:rPr>
          <w:b/>
        </w:rPr>
        <w:t xml:space="preserve">en </w:t>
      </w:r>
      <w:r w:rsidR="00EA5438" w:rsidRPr="00EA5438">
        <w:rPr>
          <w:b/>
        </w:rPr>
        <w:t>barrios periféricos de la ciudad de SCZ</w:t>
      </w:r>
      <w:r>
        <w:rPr>
          <w:b/>
        </w:rPr>
        <w:t xml:space="preserve"> </w:t>
      </w:r>
      <w:r>
        <w:t>donde la Casa de la Mujer realizaba sus programas, los mismos que nacieron a partir de los programa de alfabetización de adultos “El Maestro en Casa”</w:t>
      </w:r>
      <w:r w:rsidR="009235D8">
        <w:t xml:space="preserve"> y  “Mujeres en Marcha</w:t>
      </w:r>
      <w:proofErr w:type="gramStart"/>
      <w:r w:rsidR="009235D8">
        <w:t>” ,</w:t>
      </w:r>
      <w:proofErr w:type="gramEnd"/>
      <w:r w:rsidR="009235D8">
        <w:t xml:space="preserve"> de “</w:t>
      </w:r>
      <w:r>
        <w:t>Radio Santa Cruz</w:t>
      </w:r>
      <w:r w:rsidR="009235D8">
        <w:t>”</w:t>
      </w:r>
      <w:r w:rsidR="00EA5438">
        <w:rPr>
          <w:b/>
        </w:rPr>
        <w:t xml:space="preserve">. </w:t>
      </w:r>
      <w:r w:rsidRPr="00A76583">
        <w:t>El objetivo era apoyar las organizaciones de mujeres para lograr una mejor calidad de vida</w:t>
      </w:r>
      <w:r w:rsidRPr="00A41B9D">
        <w:rPr>
          <w:b/>
        </w:rPr>
        <w:t>. Preferentemente se</w:t>
      </w:r>
      <w:r w:rsidR="00A41B9D">
        <w:t xml:space="preserve"> utilizó </w:t>
      </w:r>
      <w:r w:rsidR="009235D8">
        <w:t>una combinación de metodologías</w:t>
      </w:r>
      <w:r w:rsidR="00A41B9D">
        <w:t>1)</w:t>
      </w:r>
      <w:r w:rsidR="009235D8">
        <w:t xml:space="preserve"> </w:t>
      </w:r>
      <w:r w:rsidR="00EA5438">
        <w:t xml:space="preserve">el </w:t>
      </w:r>
      <w:r w:rsidR="009235D8" w:rsidRPr="009235D8">
        <w:rPr>
          <w:b/>
        </w:rPr>
        <w:t>Á</w:t>
      </w:r>
      <w:r w:rsidR="00EA5438" w:rsidRPr="00EA5438">
        <w:rPr>
          <w:b/>
        </w:rPr>
        <w:t>rbol de problemas,</w:t>
      </w:r>
      <w:r w:rsidR="00EA5438">
        <w:t xml:space="preserve"> </w:t>
      </w:r>
      <w:r w:rsidR="00A41B9D">
        <w:t>2)</w:t>
      </w:r>
      <w:r w:rsidR="00E67168">
        <w:t xml:space="preserve"> </w:t>
      </w:r>
      <w:r w:rsidR="009235D8">
        <w:rPr>
          <w:b/>
        </w:rPr>
        <w:t>M</w:t>
      </w:r>
      <w:r w:rsidR="00E67168" w:rsidRPr="002B6338">
        <w:rPr>
          <w:b/>
        </w:rPr>
        <w:t>apas parlantes</w:t>
      </w:r>
      <w:r>
        <w:rPr>
          <w:b/>
        </w:rPr>
        <w:t xml:space="preserve"> </w:t>
      </w:r>
      <w:r w:rsidRPr="00A41B9D">
        <w:t xml:space="preserve">identificando los </w:t>
      </w:r>
      <w:r w:rsidR="00A41B9D">
        <w:t xml:space="preserve">más sentidos </w:t>
      </w:r>
      <w:r w:rsidRPr="00A41B9D">
        <w:t xml:space="preserve"> </w:t>
      </w:r>
      <w:r w:rsidR="00A41B9D" w:rsidRPr="00A41B9D">
        <w:t>problemas</w:t>
      </w:r>
      <w:r w:rsidRPr="00A41B9D">
        <w:t xml:space="preserve"> socio </w:t>
      </w:r>
      <w:r w:rsidR="00A41B9D" w:rsidRPr="00A41B9D">
        <w:t>ambientales</w:t>
      </w:r>
      <w:r w:rsidR="009235D8">
        <w:t xml:space="preserve"> y de género</w:t>
      </w:r>
      <w:r w:rsidR="00E67168">
        <w:t>,</w:t>
      </w:r>
      <w:r w:rsidR="00EA5438">
        <w:t xml:space="preserve"> </w:t>
      </w:r>
      <w:r w:rsidR="00A41B9D">
        <w:t xml:space="preserve">3) </w:t>
      </w:r>
      <w:r w:rsidR="009235D8">
        <w:t>M</w:t>
      </w:r>
      <w:r w:rsidR="002B6338" w:rsidRPr="00A76583">
        <w:rPr>
          <w:b/>
        </w:rPr>
        <w:t>apeo de actores</w:t>
      </w:r>
      <w:r w:rsidR="009235D8">
        <w:rPr>
          <w:b/>
        </w:rPr>
        <w:t xml:space="preserve">, potenciales </w:t>
      </w:r>
      <w:r w:rsidR="00A41B9D">
        <w:rPr>
          <w:b/>
        </w:rPr>
        <w:t xml:space="preserve"> </w:t>
      </w:r>
      <w:bookmarkStart w:id="0" w:name="_GoBack"/>
      <w:r w:rsidR="00A41B9D">
        <w:rPr>
          <w:b/>
        </w:rPr>
        <w:t>aliados</w:t>
      </w:r>
      <w:r w:rsidR="009235D8">
        <w:rPr>
          <w:b/>
        </w:rPr>
        <w:t xml:space="preserve">, “agentes ocultos”, </w:t>
      </w:r>
      <w:r w:rsidR="00A41B9D">
        <w:t xml:space="preserve"> 4) </w:t>
      </w:r>
      <w:r w:rsidR="002B6338" w:rsidRPr="00A76583">
        <w:rPr>
          <w:b/>
        </w:rPr>
        <w:t>entrevistas</w:t>
      </w:r>
      <w:r w:rsidR="002B6338">
        <w:t xml:space="preserve"> </w:t>
      </w:r>
      <w:r w:rsidR="002B6338" w:rsidRPr="00A41B9D">
        <w:rPr>
          <w:b/>
        </w:rPr>
        <w:t>con informantes</w:t>
      </w:r>
      <w:r w:rsidR="00A41B9D" w:rsidRPr="00A41B9D">
        <w:rPr>
          <w:b/>
        </w:rPr>
        <w:t xml:space="preserve"> clave</w:t>
      </w:r>
      <w:r w:rsidR="002B6338">
        <w:t xml:space="preserve"> </w:t>
      </w:r>
      <w:r>
        <w:t xml:space="preserve">(profesores, </w:t>
      </w:r>
      <w:bookmarkEnd w:id="0"/>
      <w:r>
        <w:t xml:space="preserve">miembros de iglesias, </w:t>
      </w:r>
      <w:proofErr w:type="spellStart"/>
      <w:r>
        <w:t>ONG</w:t>
      </w:r>
      <w:r w:rsidR="009235D8">
        <w:t>s</w:t>
      </w:r>
      <w:proofErr w:type="spellEnd"/>
      <w:r>
        <w:t xml:space="preserve"> </w:t>
      </w:r>
      <w:r w:rsidR="002B6338">
        <w:t>y dirigentes</w:t>
      </w:r>
      <w:r>
        <w:t xml:space="preserve"> (Juntas Vecinales, Clubes de Madres, Comités de Salud</w:t>
      </w:r>
      <w:r w:rsidR="009235D8">
        <w:t>, gremiales, comideras</w:t>
      </w:r>
      <w:r>
        <w:t>)</w:t>
      </w:r>
      <w:r w:rsidR="002B6338">
        <w:t xml:space="preserve">. </w:t>
      </w:r>
    </w:p>
    <w:p w:rsidR="00620DDC" w:rsidRDefault="003D6A39" w:rsidP="00620DDC">
      <w:pPr>
        <w:ind w:left="708"/>
        <w:jc w:val="both"/>
      </w:pPr>
      <w:r>
        <w:t>L</w:t>
      </w:r>
      <w:r w:rsidR="00EA5438">
        <w:t xml:space="preserve">a </w:t>
      </w:r>
      <w:r w:rsidR="00E67168">
        <w:t xml:space="preserve">formación y </w:t>
      </w:r>
      <w:r w:rsidR="00EA5438">
        <w:t xml:space="preserve">capacidad de las </w:t>
      </w:r>
      <w:r w:rsidR="00E67168">
        <w:t>lideresas</w:t>
      </w:r>
      <w:r w:rsidR="00EA5438">
        <w:t xml:space="preserve"> para</w:t>
      </w:r>
      <w:r w:rsidR="00E67168">
        <w:t xml:space="preserve"> identificar las fortalezas y</w:t>
      </w:r>
      <w:r w:rsidR="00EA5438">
        <w:t xml:space="preserve"> </w:t>
      </w:r>
      <w:r w:rsidR="00E67168">
        <w:t>buscar oportunidades, culminó con exigencias a la Alcaldía de mejoras de las calles, transporte, alumbrado, campañas de recolección de basura</w:t>
      </w:r>
      <w:r w:rsidR="002B6338">
        <w:t xml:space="preserve">. </w:t>
      </w:r>
      <w:r w:rsidR="00A41B9D">
        <w:t>L</w:t>
      </w:r>
      <w:r w:rsidR="002B6338">
        <w:t>a práctica productiva</w:t>
      </w:r>
      <w:r w:rsidR="00E67168">
        <w:t xml:space="preserve"> y social de las mujeres, provenientes de diferentes </w:t>
      </w:r>
      <w:r w:rsidR="002B6338">
        <w:t xml:space="preserve">provincias de SCZ y otros departamentos, las encaminó a producir verduras en sus lotes, hacer compost, con el objetivo de mejorar </w:t>
      </w:r>
      <w:r w:rsidR="009235D8">
        <w:t xml:space="preserve">su paupérrimo ingreso y </w:t>
      </w:r>
      <w:r w:rsidR="002B6338">
        <w:t>la alimentación de los chicos</w:t>
      </w:r>
      <w:r w:rsidR="009235D8">
        <w:t>. Recibieron educación nutricional</w:t>
      </w:r>
      <w:r w:rsidR="00A328AA">
        <w:t xml:space="preserve"> con el apoyo de la </w:t>
      </w:r>
      <w:r w:rsidR="00620DDC">
        <w:t xml:space="preserve">ONG y </w:t>
      </w:r>
      <w:r w:rsidR="00A328AA">
        <w:t xml:space="preserve">Prefectura. Posteriormente, </w:t>
      </w:r>
      <w:r w:rsidR="00A41B9D">
        <w:t>o</w:t>
      </w:r>
      <w:r w:rsidR="002B6338">
        <w:t>rganizaro</w:t>
      </w:r>
      <w:r>
        <w:t xml:space="preserve">n </w:t>
      </w:r>
      <w:r w:rsidR="002B6338">
        <w:t xml:space="preserve"> guardería</w:t>
      </w:r>
      <w:r>
        <w:t>s en terrenos públicos o casas particulares</w:t>
      </w:r>
      <w:r w:rsidR="00A328AA">
        <w:t>,</w:t>
      </w:r>
      <w:r w:rsidR="00E67168">
        <w:t xml:space="preserve"> </w:t>
      </w:r>
      <w:r w:rsidR="00A328AA">
        <w:t>r</w:t>
      </w:r>
      <w:r w:rsidR="00A41B9D">
        <w:t>eciclaron papel para hacer tarjetas</w:t>
      </w:r>
      <w:r w:rsidR="009235D8">
        <w:t xml:space="preserve">, </w:t>
      </w:r>
      <w:r w:rsidR="00620DDC">
        <w:t>utilizando</w:t>
      </w:r>
      <w:r w:rsidR="009235D8">
        <w:t xml:space="preserve"> semillas de frutas, flores y hojas disecadas</w:t>
      </w:r>
      <w:r w:rsidR="00A41B9D">
        <w:t xml:space="preserve">. </w:t>
      </w:r>
    </w:p>
    <w:p w:rsidR="00A41B9D" w:rsidRPr="00A41B9D" w:rsidRDefault="003D6A39" w:rsidP="00620DDC">
      <w:pPr>
        <w:ind w:left="708"/>
        <w:jc w:val="both"/>
        <w:rPr>
          <w:b/>
        </w:rPr>
      </w:pPr>
      <w:r w:rsidRPr="003D6A39">
        <w:rPr>
          <w:b/>
        </w:rPr>
        <w:t xml:space="preserve">Conoce </w:t>
      </w:r>
      <w:r>
        <w:rPr>
          <w:b/>
        </w:rPr>
        <w:t>alguna otra herramienta que pueda ser útil.</w:t>
      </w:r>
    </w:p>
    <w:p w:rsidR="004D757D" w:rsidRDefault="004D757D" w:rsidP="00A328AA">
      <w:pPr>
        <w:ind w:left="708"/>
        <w:jc w:val="both"/>
      </w:pPr>
      <w:r>
        <w:t xml:space="preserve">Los intereses de los </w:t>
      </w:r>
      <w:r w:rsidR="00A41B9D">
        <w:t>campesinos, indígenas, migrantes relativos</w:t>
      </w:r>
      <w:r>
        <w:t xml:space="preserve"> al acceso a la tierra, agua, bosque, pastos, madera, animales, carbón, leña, etc. puede significar una cadena de conflictos entre </w:t>
      </w:r>
      <w:proofErr w:type="spellStart"/>
      <w:r>
        <w:t>comunarios</w:t>
      </w:r>
      <w:proofErr w:type="spellEnd"/>
      <w:r>
        <w:t xml:space="preserve">, con comunidades vecinas, con pequeños y medianos agricultores, campesinos, con empresas </w:t>
      </w:r>
      <w:r w:rsidR="00DE2F05">
        <w:t xml:space="preserve">agropecuarias </w:t>
      </w:r>
      <w:r>
        <w:t xml:space="preserve">y con el Estado.   </w:t>
      </w:r>
    </w:p>
    <w:p w:rsidR="004D757D" w:rsidRDefault="00084DD4" w:rsidP="00A328AA">
      <w:pPr>
        <w:ind w:left="708"/>
        <w:jc w:val="both"/>
      </w:pPr>
      <w:r>
        <w:t xml:space="preserve">La </w:t>
      </w:r>
      <w:r w:rsidRPr="00DE2F05">
        <w:rPr>
          <w:b/>
        </w:rPr>
        <w:t>Matriz de Análisis de Conflictos</w:t>
      </w:r>
      <w:r w:rsidR="008C3A22">
        <w:t xml:space="preserve"> </w:t>
      </w:r>
      <w:r>
        <w:t xml:space="preserve">es una </w:t>
      </w:r>
      <w:r w:rsidR="00DE2F05">
        <w:t xml:space="preserve">herramienta de apoyo para </w:t>
      </w:r>
      <w:r w:rsidR="008C3A22">
        <w:t xml:space="preserve"> </w:t>
      </w:r>
      <w:r w:rsidR="009D6169">
        <w:t>prevenir conflictos</w:t>
      </w:r>
      <w:r w:rsidR="00DE2F05">
        <w:t xml:space="preserve">. </w:t>
      </w:r>
      <w:r>
        <w:t xml:space="preserve"> </w:t>
      </w:r>
      <w:r w:rsidR="00DE2F05">
        <w:t>E</w:t>
      </w:r>
      <w:r>
        <w:t xml:space="preserve">s preciso identificar </w:t>
      </w:r>
      <w:r w:rsidR="004D757D">
        <w:t xml:space="preserve">las </w:t>
      </w:r>
      <w:r w:rsidR="00DE2F05">
        <w:t xml:space="preserve">1) </w:t>
      </w:r>
      <w:r w:rsidR="004D757D">
        <w:t xml:space="preserve">Posiciones,  </w:t>
      </w:r>
      <w:r w:rsidR="00DE2F05">
        <w:t xml:space="preserve">2) </w:t>
      </w:r>
      <w:r w:rsidR="004D757D">
        <w:t>Intereses/Necesid</w:t>
      </w:r>
      <w:r w:rsidR="00DE2F05">
        <w:t>ades, y  3) la Vinculación con el P</w:t>
      </w:r>
      <w:r w:rsidR="004D757D">
        <w:t xml:space="preserve">oder </w:t>
      </w:r>
      <w:r w:rsidR="00DE2F05">
        <w:t>(</w:t>
      </w:r>
      <w:r w:rsidR="004D757D">
        <w:t>económico, social, legal o técnico</w:t>
      </w:r>
      <w:r w:rsidR="00DE2F05">
        <w:t>) tanto de los actores primarios y</w:t>
      </w:r>
      <w:r>
        <w:t xml:space="preserve"> secundarios</w:t>
      </w:r>
      <w:r w:rsidR="00DE2F05">
        <w:t xml:space="preserve">, como de los </w:t>
      </w:r>
      <w:r>
        <w:t>“ocultos”</w:t>
      </w:r>
      <w:r w:rsidR="004D757D">
        <w:t>.</w:t>
      </w:r>
      <w:r>
        <w:t xml:space="preserve"> </w:t>
      </w:r>
      <w:r w:rsidR="00DE2F05">
        <w:t xml:space="preserve"> Esta Matriz puede dar a la comunidad  la información que precisan para negociar, aliarse</w:t>
      </w:r>
      <w:r w:rsidR="00490B24">
        <w:t xml:space="preserve"> o los pasos que podrán ser beneficiosos para ellos.</w:t>
      </w:r>
    </w:p>
    <w:p w:rsidR="00711AB8" w:rsidRPr="00A328AA" w:rsidRDefault="001247A6" w:rsidP="00A328AA">
      <w:pPr>
        <w:pStyle w:val="Prrafodelista"/>
        <w:numPr>
          <w:ilvl w:val="0"/>
          <w:numId w:val="2"/>
        </w:numPr>
        <w:rPr>
          <w:b/>
        </w:rPr>
      </w:pPr>
      <w:r w:rsidRPr="00A328AA">
        <w:rPr>
          <w:b/>
        </w:rPr>
        <w:t>Diferencias Diagnóstico SAN y SOBAL</w:t>
      </w:r>
    </w:p>
    <w:p w:rsidR="008E4CB2" w:rsidRDefault="0080048E" w:rsidP="00A328AA">
      <w:pPr>
        <w:ind w:left="708"/>
        <w:jc w:val="both"/>
      </w:pPr>
      <w:r>
        <w:t>El Diagnóstico</w:t>
      </w:r>
      <w:r w:rsidR="00CB3E81">
        <w:t xml:space="preserve"> del Sistema A</w:t>
      </w:r>
      <w:r w:rsidR="00CB3E81" w:rsidRPr="00CB3E81">
        <w:t xml:space="preserve">limentario </w:t>
      </w:r>
      <w:r>
        <w:t xml:space="preserve">y Nutricional utiliza herramientas cuantitativas y cualitativas que permitan analizar </w:t>
      </w:r>
      <w:r w:rsidR="00CB3E81">
        <w:t xml:space="preserve"> la disponibilidad, acceso, uso</w:t>
      </w:r>
      <w:r w:rsidR="00A328AA">
        <w:t xml:space="preserve"> y estabilidad de los alimentos y su calidad nutricional.</w:t>
      </w:r>
      <w:r w:rsidR="00175D76">
        <w:t xml:space="preserve"> </w:t>
      </w:r>
      <w:r w:rsidR="00A328AA">
        <w:t>E</w:t>
      </w:r>
      <w:r w:rsidR="00490B24">
        <w:t xml:space="preserve">l </w:t>
      </w:r>
      <w:r w:rsidR="00175D76">
        <w:t xml:space="preserve">Informe </w:t>
      </w:r>
      <w:r w:rsidR="00A328AA">
        <w:t>“Resultados de la Encuesta de Seguridad Alimentaria y Nutrición en Municipios Vulnerables en Bolivia”, realizado por el Ministerio de Desarrollo Rural y Medio Ambiente, Sep. 2</w:t>
      </w:r>
      <w:r w:rsidR="00175D76">
        <w:t>006</w:t>
      </w:r>
      <w:r w:rsidR="00001F98">
        <w:t>,</w:t>
      </w:r>
      <w:r w:rsidR="00175D76">
        <w:t xml:space="preserve"> </w:t>
      </w:r>
      <w:r w:rsidR="00AD58FB">
        <w:t xml:space="preserve">utilizó indicadores de </w:t>
      </w:r>
      <w:r w:rsidR="00AD58FB">
        <w:lastRenderedPageBreak/>
        <w:t>co</w:t>
      </w:r>
      <w:r>
        <w:t xml:space="preserve">nsumo </w:t>
      </w:r>
      <w:r w:rsidR="002A3650">
        <w:t>energético</w:t>
      </w:r>
      <w:r>
        <w:t>,</w:t>
      </w:r>
      <w:r w:rsidR="00490B24">
        <w:t xml:space="preserve"> nutricional y de salud pública, </w:t>
      </w:r>
      <w:r w:rsidR="00AD58FB">
        <w:t xml:space="preserve">en municipios vulnerables a amenazas múltiples naturales y antrópicas. </w:t>
      </w:r>
      <w:r w:rsidR="00001F98">
        <w:t>L</w:t>
      </w:r>
      <w:r w:rsidR="00AD58FB">
        <w:t xml:space="preserve">as Conclusiones y Recomendaciones, son válidas incluso para el 2015. No sé </w:t>
      </w:r>
      <w:r w:rsidR="008E4CB2">
        <w:t>qué</w:t>
      </w:r>
      <w:r w:rsidR="00AD58FB">
        <w:t xml:space="preserve"> pasó con el </w:t>
      </w:r>
      <w:r w:rsidR="008E4CB2">
        <w:t>“</w:t>
      </w:r>
      <w:r w:rsidR="00AD58FB">
        <w:t>Compro Boliviano</w:t>
      </w:r>
      <w:r w:rsidR="008E4CB2">
        <w:t>”</w:t>
      </w:r>
      <w:r w:rsidR="00AD58FB">
        <w:t>,</w:t>
      </w:r>
      <w:r w:rsidR="002A4BC3">
        <w:t xml:space="preserve"> </w:t>
      </w:r>
      <w:r w:rsidR="00AD58FB">
        <w:t xml:space="preserve"> la ACE </w:t>
      </w:r>
      <w:r w:rsidR="00876D89">
        <w:t xml:space="preserve">podría </w:t>
      </w:r>
      <w:r w:rsidR="002A4BC3">
        <w:t xml:space="preserve"> dar</w:t>
      </w:r>
      <w:r w:rsidR="00876D89">
        <w:t xml:space="preserve">le </w:t>
      </w:r>
      <w:r w:rsidR="008E4CB2">
        <w:t>“nueva vida”</w:t>
      </w:r>
      <w:r w:rsidR="00001F98">
        <w:t xml:space="preserve">. </w:t>
      </w:r>
    </w:p>
    <w:p w:rsidR="000B3F16" w:rsidRDefault="00175D76" w:rsidP="00001F98">
      <w:pPr>
        <w:ind w:left="708"/>
        <w:jc w:val="both"/>
      </w:pPr>
      <w:r>
        <w:t xml:space="preserve">El </w:t>
      </w:r>
      <w:r w:rsidR="0080048E">
        <w:t xml:space="preserve">Diagnóstico </w:t>
      </w:r>
      <w:r>
        <w:t>de Soberanía</w:t>
      </w:r>
      <w:r w:rsidR="0080048E">
        <w:t xml:space="preserve"> Alimentaria incluye variables</w:t>
      </w:r>
      <w:r w:rsidR="00890FBA">
        <w:t xml:space="preserve"> orientadas a </w:t>
      </w:r>
      <w:r w:rsidR="00890FBA" w:rsidRPr="00890FBA">
        <w:rPr>
          <w:b/>
        </w:rPr>
        <w:t>identificar los principales factores que elevan los precios de los alimentos</w:t>
      </w:r>
      <w:r w:rsidR="00890FBA">
        <w:t xml:space="preserve"> a ser consumidos en el </w:t>
      </w:r>
      <w:proofErr w:type="spellStart"/>
      <w:r w:rsidR="00876D89">
        <w:t>pais</w:t>
      </w:r>
      <w:proofErr w:type="spellEnd"/>
      <w:r w:rsidR="00890FBA">
        <w:t xml:space="preserve">. </w:t>
      </w:r>
      <w:r w:rsidR="008E4CB2">
        <w:t xml:space="preserve">Pone un primer énfasis en </w:t>
      </w:r>
      <w:r w:rsidR="00890FBA">
        <w:t xml:space="preserve">las </w:t>
      </w:r>
      <w:r w:rsidR="00E13DCA">
        <w:t xml:space="preserve">superficies </w:t>
      </w:r>
      <w:r w:rsidR="00890FBA">
        <w:t xml:space="preserve">cultivadas </w:t>
      </w:r>
      <w:r w:rsidR="00E13DCA">
        <w:t xml:space="preserve"> </w:t>
      </w:r>
      <w:r w:rsidR="00876D89">
        <w:t>cuya producción s</w:t>
      </w:r>
      <w:r w:rsidR="008E4CB2">
        <w:t xml:space="preserve">e </w:t>
      </w:r>
      <w:r w:rsidR="00E13DCA">
        <w:t>de</w:t>
      </w:r>
      <w:r w:rsidR="00876D89">
        <w:t>stina</w:t>
      </w:r>
      <w:r w:rsidR="00BB4FBC">
        <w:t xml:space="preserve"> </w:t>
      </w:r>
      <w:r w:rsidR="00001F98">
        <w:t>o</w:t>
      </w:r>
      <w:r w:rsidR="00E13DCA">
        <w:t xml:space="preserve"> </w:t>
      </w:r>
      <w:r w:rsidR="00890FBA">
        <w:t xml:space="preserve">al </w:t>
      </w:r>
      <w:r w:rsidR="00E13DCA">
        <w:t xml:space="preserve">autoconsumo, </w:t>
      </w:r>
      <w:r w:rsidR="008E4CB2">
        <w:t>consumo local y</w:t>
      </w:r>
      <w:r w:rsidR="00E13DCA">
        <w:t xml:space="preserve"> </w:t>
      </w:r>
      <w:r w:rsidR="008E4CB2">
        <w:t xml:space="preserve">nacional, o al </w:t>
      </w:r>
      <w:r w:rsidR="00E13DCA">
        <w:t xml:space="preserve">mercado mundial. </w:t>
      </w:r>
      <w:r w:rsidR="008E4CB2">
        <w:t xml:space="preserve">El segundo </w:t>
      </w:r>
      <w:r w:rsidR="008E1777">
        <w:t>lugar,</w:t>
      </w:r>
      <w:r w:rsidR="008E4CB2">
        <w:t xml:space="preserve"> se dirige a determinar si</w:t>
      </w:r>
      <w:r w:rsidR="00BB4FBC">
        <w:t xml:space="preserve"> los cultivos están orientados hacia </w:t>
      </w:r>
      <w:r w:rsidR="00E13DCA">
        <w:t xml:space="preserve"> </w:t>
      </w:r>
      <w:r w:rsidR="00BB4FBC">
        <w:t>la producción de alimentos</w:t>
      </w:r>
      <w:r w:rsidR="00E13DCA">
        <w:t xml:space="preserve"> o </w:t>
      </w:r>
      <w:r w:rsidR="00BB4FBC">
        <w:t xml:space="preserve">la producción de </w:t>
      </w:r>
      <w:r w:rsidR="002837A8">
        <w:t xml:space="preserve">biocombustibles. </w:t>
      </w:r>
      <w:r w:rsidR="008E4CB2">
        <w:t>En tercer lugar, t</w:t>
      </w:r>
      <w:r w:rsidR="002837A8">
        <w:t xml:space="preserve">oma en cuenta el tipo de </w:t>
      </w:r>
      <w:r w:rsidR="00E13DCA">
        <w:t xml:space="preserve">productores: </w:t>
      </w:r>
      <w:r w:rsidR="008E4CB2">
        <w:t xml:space="preserve">si </w:t>
      </w:r>
      <w:r w:rsidR="000B3F16">
        <w:t>la explotación agropecuaria está en manos de</w:t>
      </w:r>
      <w:r w:rsidR="008E4CB2">
        <w:t xml:space="preserve"> los </w:t>
      </w:r>
      <w:r w:rsidR="00E13DCA">
        <w:t xml:space="preserve">grandes inversionistas, acaparadores de tierra, que practican el monocultivo o </w:t>
      </w:r>
      <w:r w:rsidR="000B3F16">
        <w:t xml:space="preserve">si son </w:t>
      </w:r>
      <w:r w:rsidR="00E13DCA">
        <w:t>productore</w:t>
      </w:r>
      <w:r w:rsidR="008E4CB2">
        <w:t>s</w:t>
      </w:r>
      <w:r w:rsidR="00E13DCA">
        <w:t xml:space="preserve"> nacionales</w:t>
      </w:r>
      <w:r w:rsidR="000B3F16">
        <w:t xml:space="preserve">, </w:t>
      </w:r>
      <w:r w:rsidR="00E13DCA">
        <w:t xml:space="preserve"> empresarios, campesinos o indígenas</w:t>
      </w:r>
      <w:r w:rsidR="000B3F16">
        <w:t>. En</w:t>
      </w:r>
      <w:r w:rsidR="008E1777">
        <w:t xml:space="preserve"> el Oriente y el Norte amazónico</w:t>
      </w:r>
      <w:r w:rsidR="000B3F16">
        <w:t xml:space="preserve"> será un buen ejercicio para identificar el papel y aporte a la economía nacional de menonitas, rusos blancos,</w:t>
      </w:r>
      <w:r w:rsidR="00876D89">
        <w:t xml:space="preserve"> brasileños y argentinos y otros.</w:t>
      </w:r>
    </w:p>
    <w:p w:rsidR="008E1777" w:rsidRDefault="002A4BC3" w:rsidP="008E4CB2">
      <w:pPr>
        <w:ind w:left="708"/>
        <w:jc w:val="both"/>
      </w:pPr>
      <w:r>
        <w:t>En la misma línea y con apoyo de información geo referencial de podría calcular</w:t>
      </w:r>
      <w:r w:rsidR="007F1074">
        <w:t xml:space="preserve"> y  crear indicadores</w:t>
      </w:r>
      <w:r w:rsidR="008E1777">
        <w:t xml:space="preserve"> de soberanía alimentaria</w:t>
      </w:r>
      <w:r>
        <w:t xml:space="preserve">: </w:t>
      </w:r>
    </w:p>
    <w:p w:rsidR="002F1634" w:rsidRDefault="002F1634" w:rsidP="008E4CB2">
      <w:pPr>
        <w:ind w:left="708"/>
        <w:jc w:val="both"/>
      </w:pPr>
      <w:r>
        <w:t>1)</w:t>
      </w:r>
      <w:r w:rsidR="002A4BC3">
        <w:t xml:space="preserve"> </w:t>
      </w:r>
      <w:r w:rsidR="008E1777">
        <w:t>C</w:t>
      </w:r>
      <w:r>
        <w:t>ambio de uso de suelo</w:t>
      </w:r>
      <w:r w:rsidR="008E1777">
        <w:t>s boscosos,</w:t>
      </w:r>
      <w:r>
        <w:t xml:space="preserve"> tier</w:t>
      </w:r>
      <w:r w:rsidR="002A4BC3">
        <w:t>ras de producción forestal permanente (TPFP)</w:t>
      </w:r>
      <w:r w:rsidR="008E1777">
        <w:t xml:space="preserve"> o</w:t>
      </w:r>
      <w:r w:rsidR="007F1074">
        <w:t xml:space="preserve"> </w:t>
      </w:r>
      <w:r>
        <w:t>á</w:t>
      </w:r>
      <w:r w:rsidR="007F1074">
        <w:t>reas</w:t>
      </w:r>
      <w:r>
        <w:t xml:space="preserve"> p</w:t>
      </w:r>
      <w:r w:rsidR="007F1074">
        <w:t>rotegidas</w:t>
      </w:r>
      <w:r>
        <w:t xml:space="preserve"> </w:t>
      </w:r>
      <w:r w:rsidR="008E1777">
        <w:t>a</w:t>
      </w:r>
      <w:r w:rsidR="007F1074">
        <w:t xml:space="preserve"> </w:t>
      </w:r>
      <w:r>
        <w:t>pasturas para  ganadería</w:t>
      </w:r>
      <w:r w:rsidR="008E1777">
        <w:t xml:space="preserve"> extensiva y</w:t>
      </w:r>
      <w:r w:rsidR="007F1074">
        <w:t xml:space="preserve"> ampliación de la frontera agrícola</w:t>
      </w:r>
      <w:r>
        <w:t xml:space="preserve"> para cultivos de exportación o alimentos.</w:t>
      </w:r>
    </w:p>
    <w:p w:rsidR="00643AD1" w:rsidRDefault="007F1074" w:rsidP="008E4CB2">
      <w:pPr>
        <w:ind w:left="708"/>
        <w:jc w:val="both"/>
      </w:pPr>
      <w:r>
        <w:t>2)</w:t>
      </w:r>
      <w:r w:rsidR="00E646C1">
        <w:t xml:space="preserve"> Cambio de uso</w:t>
      </w:r>
      <w:r w:rsidR="00643AD1">
        <w:t xml:space="preserve"> de suelos</w:t>
      </w:r>
      <w:r>
        <w:t xml:space="preserve"> </w:t>
      </w:r>
      <w:r w:rsidR="00E646C1">
        <w:t xml:space="preserve">(a nivel individual y comunitario) </w:t>
      </w:r>
      <w:r w:rsidR="00DD6A66">
        <w:t xml:space="preserve">de </w:t>
      </w:r>
      <w:r w:rsidR="008E1777">
        <w:t xml:space="preserve">vocación </w:t>
      </w:r>
      <w:r>
        <w:t>agrícola</w:t>
      </w:r>
      <w:r w:rsidR="008E1777">
        <w:t xml:space="preserve"> </w:t>
      </w:r>
      <w:r>
        <w:t xml:space="preserve"> a urbanizaciones (SCZ, </w:t>
      </w:r>
      <w:r w:rsidR="00643AD1">
        <w:t>Valle Bajo</w:t>
      </w:r>
      <w:r>
        <w:t xml:space="preserve"> </w:t>
      </w:r>
      <w:proofErr w:type="spellStart"/>
      <w:r>
        <w:t>Cbb</w:t>
      </w:r>
      <w:proofErr w:type="spellEnd"/>
      <w:r>
        <w:t>, El Alto</w:t>
      </w:r>
      <w:r w:rsidR="008E1777">
        <w:t>, etc.</w:t>
      </w:r>
      <w:r>
        <w:t xml:space="preserve">) </w:t>
      </w:r>
      <w:r w:rsidR="00E646C1">
        <w:t>por</w:t>
      </w:r>
      <w:r>
        <w:t>que significa pérdida de tierras d</w:t>
      </w:r>
      <w:r w:rsidR="00221B17">
        <w:t>e</w:t>
      </w:r>
      <w:r>
        <w:t>stinadas a la producción de alimentos</w:t>
      </w:r>
      <w:r w:rsidR="008E1777">
        <w:t>.</w:t>
      </w:r>
      <w:r>
        <w:t xml:space="preserve"> </w:t>
      </w:r>
    </w:p>
    <w:p w:rsidR="00221B17" w:rsidRDefault="00643AD1" w:rsidP="008E4CB2">
      <w:pPr>
        <w:ind w:left="708"/>
        <w:jc w:val="both"/>
      </w:pPr>
      <w:r>
        <w:t xml:space="preserve">3) </w:t>
      </w:r>
      <w:r w:rsidR="002A4BC3">
        <w:t>Las relaciones porc</w:t>
      </w:r>
      <w:r w:rsidR="007F1074">
        <w:t xml:space="preserve">entuales de tierras  en proceso de </w:t>
      </w:r>
      <w:r w:rsidR="00221B17">
        <w:t xml:space="preserve">degradación, </w:t>
      </w:r>
      <w:r w:rsidR="002F1634">
        <w:t xml:space="preserve"> </w:t>
      </w:r>
      <w:r w:rsidR="008E1777">
        <w:t xml:space="preserve">erosión y desertificación que </w:t>
      </w:r>
      <w:r w:rsidR="007F1074">
        <w:t xml:space="preserve">significa </w:t>
      </w:r>
      <w:r w:rsidR="00DD6A66">
        <w:t xml:space="preserve">una pérdida de capital natural: </w:t>
      </w:r>
      <w:r>
        <w:t>especies y semillas nativas. La FAO ya usa este indicador.</w:t>
      </w:r>
    </w:p>
    <w:p w:rsidR="002E0921" w:rsidRDefault="00221B17" w:rsidP="008E4CB2">
      <w:pPr>
        <w:ind w:left="708"/>
        <w:jc w:val="both"/>
      </w:pPr>
      <w:r>
        <w:t xml:space="preserve"> </w:t>
      </w:r>
      <w:r w:rsidR="00643AD1">
        <w:t xml:space="preserve">4) En base a la producción y consumo nacional calcular la cuantía del contrabando y el perjuicio que éste ocasiona </w:t>
      </w:r>
      <w:r w:rsidR="00001F98">
        <w:t>a la producción nacional de alimentos como el trigo, harina de trigo, arroz, maíz,</w:t>
      </w:r>
      <w:r w:rsidR="005A3D4E">
        <w:t xml:space="preserve"> pollo</w:t>
      </w:r>
      <w:r w:rsidR="00001F98">
        <w:t>, papa, tomates y frutas.</w:t>
      </w:r>
      <w:r w:rsidR="00620DDC">
        <w:t xml:space="preserve"> </w:t>
      </w:r>
    </w:p>
    <w:p w:rsidR="00B30427" w:rsidRDefault="00001F98" w:rsidP="008E4CB2">
      <w:pPr>
        <w:ind w:left="708"/>
        <w:jc w:val="both"/>
      </w:pPr>
      <w:r>
        <w:t>5) Sería importante conocer el consumo de agua</w:t>
      </w:r>
      <w:r w:rsidR="00B30427">
        <w:t>-</w:t>
      </w:r>
      <w:r>
        <w:t xml:space="preserve">regadío por Ha. </w:t>
      </w:r>
      <w:r w:rsidR="008E1777">
        <w:t>y</w:t>
      </w:r>
      <w:r>
        <w:t xml:space="preserve"> hacia cuáles cultivos se dirige.</w:t>
      </w:r>
      <w:r w:rsidR="00620DDC">
        <w:t xml:space="preserve"> </w:t>
      </w:r>
    </w:p>
    <w:p w:rsidR="00001F98" w:rsidRDefault="00001F98" w:rsidP="008E4CB2">
      <w:pPr>
        <w:ind w:left="708"/>
        <w:jc w:val="both"/>
      </w:pPr>
      <w:r>
        <w:t>6) Número de extens</w:t>
      </w:r>
      <w:r>
        <w:t xml:space="preserve">ionistas por </w:t>
      </w:r>
      <w:r>
        <w:t xml:space="preserve">cada </w:t>
      </w:r>
      <w:r>
        <w:t>1000 agricultores</w:t>
      </w:r>
      <w:r>
        <w:t>.</w:t>
      </w:r>
    </w:p>
    <w:p w:rsidR="00001F98" w:rsidRDefault="008E1777" w:rsidP="008E4CB2">
      <w:pPr>
        <w:ind w:left="708"/>
        <w:jc w:val="both"/>
      </w:pPr>
      <w:r>
        <w:t xml:space="preserve">7) </w:t>
      </w:r>
      <w:r>
        <w:rPr>
          <w:b/>
        </w:rPr>
        <w:t xml:space="preserve">Lo más importante: la asignación al rubro agropecuario del Presupuesto Nacional del </w:t>
      </w:r>
      <w:r w:rsidR="00B30427">
        <w:rPr>
          <w:b/>
        </w:rPr>
        <w:t>Estado Plurinacional de Bolivia.</w:t>
      </w:r>
    </w:p>
    <w:sectPr w:rsidR="00001F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2D16"/>
    <w:multiLevelType w:val="hybridMultilevel"/>
    <w:tmpl w:val="5FA265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F5D8A"/>
    <w:multiLevelType w:val="hybridMultilevel"/>
    <w:tmpl w:val="EAA082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A6"/>
    <w:rsid w:val="00001F98"/>
    <w:rsid w:val="00084DD4"/>
    <w:rsid w:val="000B3F16"/>
    <w:rsid w:val="001247A6"/>
    <w:rsid w:val="00175D76"/>
    <w:rsid w:val="001A4EF8"/>
    <w:rsid w:val="00221B17"/>
    <w:rsid w:val="002837A8"/>
    <w:rsid w:val="002A3650"/>
    <w:rsid w:val="002A4BC3"/>
    <w:rsid w:val="002B6338"/>
    <w:rsid w:val="002E0921"/>
    <w:rsid w:val="002F1634"/>
    <w:rsid w:val="003D6A39"/>
    <w:rsid w:val="00490B24"/>
    <w:rsid w:val="004D757D"/>
    <w:rsid w:val="005A3D4E"/>
    <w:rsid w:val="00620DDC"/>
    <w:rsid w:val="00643AD1"/>
    <w:rsid w:val="0066786A"/>
    <w:rsid w:val="00711AB8"/>
    <w:rsid w:val="007F1074"/>
    <w:rsid w:val="0080048E"/>
    <w:rsid w:val="00876D89"/>
    <w:rsid w:val="00890FBA"/>
    <w:rsid w:val="008C3A22"/>
    <w:rsid w:val="008E1777"/>
    <w:rsid w:val="008E4CB2"/>
    <w:rsid w:val="009235D8"/>
    <w:rsid w:val="009D6169"/>
    <w:rsid w:val="00A328AA"/>
    <w:rsid w:val="00A41B9D"/>
    <w:rsid w:val="00A76583"/>
    <w:rsid w:val="00AD58FB"/>
    <w:rsid w:val="00B11DC2"/>
    <w:rsid w:val="00B30427"/>
    <w:rsid w:val="00BB4FBC"/>
    <w:rsid w:val="00CB3E81"/>
    <w:rsid w:val="00D87331"/>
    <w:rsid w:val="00DB6AA8"/>
    <w:rsid w:val="00DD6A66"/>
    <w:rsid w:val="00DE2F05"/>
    <w:rsid w:val="00E13DCA"/>
    <w:rsid w:val="00E646C1"/>
    <w:rsid w:val="00E67168"/>
    <w:rsid w:val="00E71906"/>
    <w:rsid w:val="00EA5438"/>
    <w:rsid w:val="00F1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54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5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7CE06-5677-4584-BB6A-57BE6C801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830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17</cp:revision>
  <dcterms:created xsi:type="dcterms:W3CDTF">2015-07-15T21:11:00Z</dcterms:created>
  <dcterms:modified xsi:type="dcterms:W3CDTF">2015-07-18T00:04:00Z</dcterms:modified>
</cp:coreProperties>
</file>