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2A" w:rsidRDefault="00741742">
      <w:pPr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>¿Cuáles son los principales problemas para atender el derecho a una alimentación adecuada en Bolivia (desde uno de los ámbitos a elección entre los que se analizaron en las lecturas)?</w:t>
      </w:r>
    </w:p>
    <w:p w:rsidR="00915FC3" w:rsidRPr="00915FC3" w:rsidRDefault="00915FC3">
      <w:pPr>
        <w:rPr>
          <w:rFonts w:ascii="Helvetica" w:hAnsi="Helvetica" w:cs="Helvetica"/>
          <w:b/>
          <w:color w:val="222222"/>
          <w:shd w:val="clear" w:color="auto" w:fill="FFFFFF"/>
        </w:rPr>
      </w:pPr>
      <w:r w:rsidRPr="00915FC3">
        <w:rPr>
          <w:rFonts w:ascii="Helvetica" w:hAnsi="Helvetica" w:cs="Helvetica"/>
          <w:b/>
          <w:color w:val="222222"/>
          <w:shd w:val="clear" w:color="auto" w:fill="FFFFFF"/>
        </w:rPr>
        <w:t xml:space="preserve">POBREZA </w:t>
      </w:r>
      <w:r>
        <w:rPr>
          <w:rFonts w:ascii="Helvetica" w:hAnsi="Helvetica" w:cs="Helvetica"/>
          <w:b/>
          <w:color w:val="222222"/>
          <w:shd w:val="clear" w:color="auto" w:fill="FFFFFF"/>
        </w:rPr>
        <w:t xml:space="preserve"> </w:t>
      </w:r>
      <w:r>
        <w:rPr>
          <w:rFonts w:ascii="Helvetica" w:hAnsi="Helvetica" w:cs="Helvetica"/>
          <w:color w:val="222222"/>
          <w:shd w:val="clear" w:color="auto" w:fill="FFFFFF"/>
        </w:rPr>
        <w:t xml:space="preserve"> que influye al acceso de alimentos repercute en la </w:t>
      </w:r>
      <w:r w:rsidR="00842227">
        <w:rPr>
          <w:rFonts w:ascii="Helvetica" w:hAnsi="Helvetica" w:cs="Helvetica"/>
          <w:color w:val="222222"/>
          <w:shd w:val="clear" w:color="auto" w:fill="FFFFFF"/>
        </w:rPr>
        <w:t xml:space="preserve">nutrición y </w:t>
      </w:r>
      <w:r>
        <w:rPr>
          <w:rFonts w:ascii="Helvetica" w:hAnsi="Helvetica" w:cs="Helvetica"/>
          <w:color w:val="222222"/>
          <w:shd w:val="clear" w:color="auto" w:fill="FFFFFF"/>
        </w:rPr>
        <w:t>salud de la población.</w:t>
      </w:r>
    </w:p>
    <w:p w:rsidR="00741742" w:rsidRDefault="00741742">
      <w:pPr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 xml:space="preserve">Para el acceso alimentario se constituyen como problemas el costo de los alimentos es decir que  la </w:t>
      </w:r>
      <w:r w:rsidRPr="00741742">
        <w:rPr>
          <w:rFonts w:ascii="Helvetica" w:hAnsi="Helvetica" w:cs="Helvetica"/>
          <w:b/>
          <w:color w:val="222222"/>
          <w:shd w:val="clear" w:color="auto" w:fill="FFFFFF"/>
        </w:rPr>
        <w:t xml:space="preserve">ECONOMÍA </w:t>
      </w:r>
      <w:r>
        <w:rPr>
          <w:rFonts w:ascii="Helvetica" w:hAnsi="Helvetica" w:cs="Helvetica"/>
          <w:color w:val="222222"/>
          <w:shd w:val="clear" w:color="auto" w:fill="FFFFFF"/>
        </w:rPr>
        <w:t xml:space="preserve">familiar  para acceder a una canasta familiar, no es adecuada para un derecho a la alimentación de la población. </w:t>
      </w:r>
      <w:r w:rsidR="008D5189">
        <w:rPr>
          <w:rFonts w:ascii="Helvetica" w:hAnsi="Helvetica" w:cs="Helvetica"/>
          <w:color w:val="222222"/>
          <w:shd w:val="clear" w:color="auto" w:fill="FFFFFF"/>
        </w:rPr>
        <w:t>FALTA DE EMPLEO</w:t>
      </w:r>
      <w:r>
        <w:rPr>
          <w:rFonts w:ascii="Helvetica" w:hAnsi="Helvetica" w:cs="Helvetica"/>
          <w:color w:val="222222"/>
          <w:shd w:val="clear" w:color="auto" w:fill="FFFFFF"/>
        </w:rPr>
        <w:t xml:space="preserve"> así como  para tener una </w:t>
      </w:r>
      <w:r w:rsidR="008D5189">
        <w:rPr>
          <w:rFonts w:ascii="Helvetica" w:hAnsi="Helvetica" w:cs="Helvetica"/>
          <w:color w:val="222222"/>
          <w:shd w:val="clear" w:color="auto" w:fill="FFFFFF"/>
        </w:rPr>
        <w:t>ECONOMÍA  INSUFICIENTE</w:t>
      </w:r>
      <w:r>
        <w:rPr>
          <w:rFonts w:ascii="Helvetica" w:hAnsi="Helvetica" w:cs="Helvetica"/>
          <w:color w:val="222222"/>
          <w:shd w:val="clear" w:color="auto" w:fill="FFFFFF"/>
        </w:rPr>
        <w:t xml:space="preserve"> que abastezca el consumo familiar.</w:t>
      </w:r>
    </w:p>
    <w:p w:rsidR="00741742" w:rsidRDefault="00741742">
      <w:pPr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>A nivel de producción para el derecho de  a la alimentación es el cambio climático  que actualmente altera en la siembra, cosecha, cuyos cambios disminuyen la producción y el acceso del alimento.</w:t>
      </w:r>
    </w:p>
    <w:p w:rsidR="00741742" w:rsidRDefault="00741742">
      <w:pPr>
        <w:rPr>
          <w:rFonts w:ascii="Helvetica" w:hAnsi="Helvetica" w:cs="Helvetica"/>
          <w:color w:val="222222"/>
          <w:shd w:val="clear" w:color="auto" w:fill="FFFFFF"/>
        </w:rPr>
      </w:pPr>
    </w:p>
    <w:p w:rsidR="008D5189" w:rsidRDefault="00741742">
      <w:pPr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 xml:space="preserve">A nivel </w:t>
      </w:r>
      <w:r w:rsidRPr="00741742">
        <w:rPr>
          <w:rFonts w:ascii="Helvetica" w:hAnsi="Helvetica" w:cs="Helvetica"/>
          <w:b/>
          <w:color w:val="222222"/>
          <w:shd w:val="clear" w:color="auto" w:fill="FFFFFF"/>
        </w:rPr>
        <w:t>EDUCATIVO</w:t>
      </w:r>
      <w:r>
        <w:rPr>
          <w:rFonts w:ascii="Helvetica" w:hAnsi="Helvetica" w:cs="Helvetica"/>
          <w:color w:val="222222"/>
          <w:shd w:val="clear" w:color="auto" w:fill="FFFFFF"/>
        </w:rPr>
        <w:t xml:space="preserve"> se involucra los hábitos alimentarios que gracias a la publicidad y comercialización la población es influida por hábitos inadecuados en la alimentación incrementando las enfermedades crónicas no transmisibles.</w:t>
      </w:r>
      <w:r w:rsidR="008D5189">
        <w:rPr>
          <w:rFonts w:ascii="Helvetica" w:hAnsi="Helvetica" w:cs="Helvetica"/>
          <w:color w:val="222222"/>
          <w:shd w:val="clear" w:color="auto" w:fill="FFFFFF"/>
        </w:rPr>
        <w:t xml:space="preserve"> </w:t>
      </w:r>
    </w:p>
    <w:p w:rsidR="00741742" w:rsidRDefault="008D5189">
      <w:pPr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>INCREMENTO DE ENFERMEDADES DE MAL NUTRICION  como: desnutrición, obesidad este por  el consumo de alimentos chatarra que hoy en día  se halla en auge desfavoreciendo la salud de la población.</w:t>
      </w:r>
    </w:p>
    <w:p w:rsidR="00D967C0" w:rsidRDefault="00D967C0">
      <w:pPr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 xml:space="preserve">Falta de </w:t>
      </w:r>
      <w:r w:rsidRPr="00D967C0">
        <w:rPr>
          <w:rFonts w:ascii="Helvetica" w:hAnsi="Helvetica" w:cs="Helvetica"/>
          <w:b/>
          <w:color w:val="000000" w:themeColor="text1"/>
          <w:shd w:val="clear" w:color="auto" w:fill="FFFFFF"/>
        </w:rPr>
        <w:t>POLÍTICAS</w:t>
      </w:r>
      <w:r>
        <w:rPr>
          <w:rFonts w:ascii="Helvetica" w:hAnsi="Helvetica" w:cs="Helvetica"/>
          <w:color w:val="222222"/>
          <w:shd w:val="clear" w:color="auto" w:fill="FFFFFF"/>
        </w:rPr>
        <w:t xml:space="preserve"> operativas  empleando estrategias para el consumo alimentario de alimentos saludables, orgánicos que aun posee nuestro país.</w:t>
      </w:r>
      <w:r w:rsidR="008D5189">
        <w:rPr>
          <w:rFonts w:ascii="Helvetica" w:hAnsi="Helvetica" w:cs="Helvetica"/>
          <w:color w:val="222222"/>
          <w:shd w:val="clear" w:color="auto" w:fill="FFFFFF"/>
        </w:rPr>
        <w:t xml:space="preserve"> </w:t>
      </w:r>
      <w:r>
        <w:rPr>
          <w:rFonts w:ascii="Helvetica" w:hAnsi="Helvetica" w:cs="Helvetica"/>
          <w:color w:val="222222"/>
          <w:shd w:val="clear" w:color="auto" w:fill="FFFFFF"/>
        </w:rPr>
        <w:t xml:space="preserve">Por otra parte las políticas deben fomentar y apoyar al productor  mediante créditos  para tener maquinarias que favorezcan la </w:t>
      </w:r>
      <w:r w:rsidR="008D5189">
        <w:rPr>
          <w:rFonts w:ascii="Helvetica" w:hAnsi="Helvetica" w:cs="Helvetica"/>
          <w:color w:val="222222"/>
          <w:shd w:val="clear" w:color="auto" w:fill="FFFFFF"/>
        </w:rPr>
        <w:t>producción.</w:t>
      </w:r>
    </w:p>
    <w:p w:rsidR="00D967C0" w:rsidRDefault="00D967C0">
      <w:pPr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 xml:space="preserve">Disponibilidad de </w:t>
      </w:r>
      <w:r w:rsidRPr="00D967C0">
        <w:rPr>
          <w:rFonts w:ascii="Helvetica" w:hAnsi="Helvetica" w:cs="Helvetica"/>
          <w:b/>
          <w:color w:val="222222"/>
          <w:shd w:val="clear" w:color="auto" w:fill="FFFFFF"/>
        </w:rPr>
        <w:t>AGUA</w:t>
      </w:r>
      <w:r>
        <w:rPr>
          <w:rFonts w:ascii="Helvetica" w:hAnsi="Helvetica" w:cs="Helvetica"/>
          <w:color w:val="222222"/>
          <w:shd w:val="clear" w:color="auto" w:fill="FFFFFF"/>
        </w:rPr>
        <w:t xml:space="preserve"> para el riego en especial el caso del </w:t>
      </w:r>
      <w:proofErr w:type="gramStart"/>
      <w:r>
        <w:rPr>
          <w:rFonts w:ascii="Helvetica" w:hAnsi="Helvetica" w:cs="Helvetica"/>
          <w:color w:val="222222"/>
          <w:shd w:val="clear" w:color="auto" w:fill="FFFFFF"/>
        </w:rPr>
        <w:t>altiplano ,lo</w:t>
      </w:r>
      <w:proofErr w:type="gramEnd"/>
      <w:r>
        <w:rPr>
          <w:rFonts w:ascii="Helvetica" w:hAnsi="Helvetica" w:cs="Helvetica"/>
          <w:color w:val="222222"/>
          <w:shd w:val="clear" w:color="auto" w:fill="FFFFFF"/>
        </w:rPr>
        <w:t xml:space="preserve"> cual incrementa la migración de la población a zonas urbanas, dejando  a un lado el área rural que por su extensión y estrategias de cultivo es un potencial para la producción de alimentos .</w:t>
      </w:r>
    </w:p>
    <w:p w:rsidR="00D967C0" w:rsidRPr="00D967C0" w:rsidRDefault="00D967C0">
      <w:pPr>
        <w:rPr>
          <w:rFonts w:ascii="Helvetica" w:hAnsi="Helvetica" w:cs="Helvetica"/>
          <w:color w:val="222222"/>
          <w:shd w:val="clear" w:color="auto" w:fill="FFFFFF"/>
        </w:rPr>
      </w:pPr>
      <w:r>
        <w:rPr>
          <w:rFonts w:ascii="Helvetica" w:hAnsi="Helvetica" w:cs="Helvetica"/>
          <w:color w:val="222222"/>
          <w:shd w:val="clear" w:color="auto" w:fill="FFFFFF"/>
        </w:rPr>
        <w:t xml:space="preserve">Falta de fortalecimiento de recursos humanos en el ámbito productivo en. </w:t>
      </w:r>
      <w:r w:rsidRPr="00D967C0">
        <w:rPr>
          <w:rFonts w:ascii="Helvetica" w:hAnsi="Helvetica" w:cs="Helvetica"/>
          <w:b/>
          <w:color w:val="222222"/>
          <w:shd w:val="clear" w:color="auto" w:fill="FFFFFF"/>
        </w:rPr>
        <w:t>CAPACITACIÓN TÉCNICA DE LOS PRODUCTORES</w:t>
      </w:r>
      <w:r>
        <w:rPr>
          <w:rFonts w:ascii="Helvetica" w:hAnsi="Helvetica" w:cs="Helvetica"/>
          <w:b/>
          <w:color w:val="222222"/>
          <w:shd w:val="clear" w:color="auto" w:fill="FFFFFF"/>
        </w:rPr>
        <w:t xml:space="preserve"> </w:t>
      </w:r>
      <w:r w:rsidRPr="00D967C0">
        <w:rPr>
          <w:rFonts w:ascii="Helvetica" w:hAnsi="Helvetica" w:cs="Helvetica"/>
          <w:color w:val="222222"/>
          <w:shd w:val="clear" w:color="auto" w:fill="FFFFFF"/>
        </w:rPr>
        <w:t>para mejorar las condiciones de producción</w:t>
      </w:r>
    </w:p>
    <w:p w:rsidR="00D967C0" w:rsidRPr="00741742" w:rsidRDefault="00D967C0">
      <w:pPr>
        <w:rPr>
          <w:rFonts w:ascii="Helvetica" w:hAnsi="Helvetica" w:cs="Helvetica"/>
          <w:color w:val="222222"/>
          <w:shd w:val="clear" w:color="auto" w:fill="FFFFFF"/>
        </w:rPr>
      </w:pPr>
    </w:p>
    <w:sectPr w:rsidR="00D967C0" w:rsidRPr="00741742" w:rsidSect="00D30F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741742"/>
    <w:rsid w:val="00500CF3"/>
    <w:rsid w:val="00741742"/>
    <w:rsid w:val="00842227"/>
    <w:rsid w:val="008D5189"/>
    <w:rsid w:val="00915FC3"/>
    <w:rsid w:val="00D30F2A"/>
    <w:rsid w:val="00D96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F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Nutricion</dc:creator>
  <cp:lastModifiedBy>Nutricion</cp:lastModifiedBy>
  <cp:revision>6</cp:revision>
  <dcterms:created xsi:type="dcterms:W3CDTF">2015-05-31T01:46:00Z</dcterms:created>
  <dcterms:modified xsi:type="dcterms:W3CDTF">2015-05-31T02:19:00Z</dcterms:modified>
</cp:coreProperties>
</file>