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6E" w:rsidRDefault="00A96C6E">
      <w:bookmarkStart w:id="0" w:name="_GoBack"/>
      <w:bookmarkEnd w:id="0"/>
    </w:p>
    <w:tbl>
      <w:tblPr>
        <w:tblStyle w:val="Cuadrculaclara"/>
        <w:tblW w:w="9735" w:type="dxa"/>
        <w:tblLook w:val="04A0" w:firstRow="1" w:lastRow="0" w:firstColumn="1" w:lastColumn="0" w:noHBand="0" w:noVBand="1"/>
      </w:tblPr>
      <w:tblGrid>
        <w:gridCol w:w="3169"/>
        <w:gridCol w:w="3395"/>
        <w:gridCol w:w="3171"/>
      </w:tblGrid>
      <w:tr w:rsidR="00F63075" w:rsidTr="00AA1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="00F63075" w:rsidRPr="00AA113F" w:rsidRDefault="00F63075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63075" w:rsidRPr="00AA113F" w:rsidRDefault="00F6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AA113F">
              <w:rPr>
                <w:sz w:val="36"/>
                <w:szCs w:val="36"/>
              </w:rPr>
              <w:t>CONVERGENCIAS</w:t>
            </w:r>
          </w:p>
        </w:tc>
        <w:tc>
          <w:tcPr>
            <w:tcW w:w="3171" w:type="dxa"/>
          </w:tcPr>
          <w:p w:rsidR="00F63075" w:rsidRPr="00AA113F" w:rsidRDefault="00F6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AA113F">
              <w:rPr>
                <w:sz w:val="36"/>
                <w:szCs w:val="36"/>
              </w:rPr>
              <w:t>DIVERGENCIAS</w:t>
            </w:r>
          </w:p>
        </w:tc>
      </w:tr>
      <w:tr w:rsidR="00F63075" w:rsidTr="00AA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tcBorders>
              <w:top w:val="single" w:sz="18" w:space="0" w:color="000000" w:themeColor="text1"/>
            </w:tcBorders>
            <w:shd w:val="clear" w:color="auto" w:fill="FBD4B4" w:themeFill="accent6" w:themeFillTint="66"/>
          </w:tcPr>
          <w:p w:rsidR="00F63075" w:rsidRPr="00AA113F" w:rsidRDefault="00F63075">
            <w:pPr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DERECHO HUMANO A LA ALIMENTACION ADECUADA</w:t>
            </w:r>
          </w:p>
        </w:tc>
        <w:tc>
          <w:tcPr>
            <w:tcW w:w="3395" w:type="dxa"/>
            <w:tcBorders>
              <w:top w:val="single" w:sz="18" w:space="0" w:color="000000" w:themeColor="text1"/>
            </w:tcBorders>
            <w:shd w:val="clear" w:color="auto" w:fill="FBD4B4" w:themeFill="accent6" w:themeFillTint="66"/>
          </w:tcPr>
          <w:p w:rsidR="00F63075" w:rsidRPr="00AA113F" w:rsidRDefault="00AA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DERECHO A LA ALIMENTACION EN CANTIDAD Y CALIDAD SUFICIENTES PARA SATISFACER LAS NECESIDADES</w:t>
            </w:r>
          </w:p>
        </w:tc>
        <w:tc>
          <w:tcPr>
            <w:tcW w:w="3171" w:type="dxa"/>
            <w:tcBorders>
              <w:top w:val="single" w:sz="18" w:space="0" w:color="000000" w:themeColor="text1"/>
            </w:tcBorders>
            <w:shd w:val="clear" w:color="auto" w:fill="FBD4B4" w:themeFill="accent6" w:themeFillTint="66"/>
          </w:tcPr>
          <w:p w:rsidR="00A80F20" w:rsidRPr="00AA113F" w:rsidRDefault="00A80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NO MENCIONA EL FACTOR DE MEDICION QUE SE TENDRIA PARA EL LOGRO DE LA ALIMENTACION ADECUADA O BIEN DEL ACCESO A LOS ALIMENTOS</w:t>
            </w:r>
          </w:p>
        </w:tc>
      </w:tr>
      <w:tr w:rsidR="00F63075" w:rsidTr="00AA1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shd w:val="clear" w:color="auto" w:fill="C6D9F1" w:themeFill="text2" w:themeFillTint="33"/>
          </w:tcPr>
          <w:p w:rsidR="00F63075" w:rsidRPr="00AA113F" w:rsidRDefault="00F63075" w:rsidP="00F57B30">
            <w:pPr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SEGURIDAD ALIMENTARIA</w:t>
            </w:r>
          </w:p>
        </w:tc>
        <w:tc>
          <w:tcPr>
            <w:tcW w:w="3395" w:type="dxa"/>
            <w:shd w:val="clear" w:color="auto" w:fill="C6D9F1" w:themeFill="text2" w:themeFillTint="33"/>
          </w:tcPr>
          <w:p w:rsidR="00F63075" w:rsidRPr="00AA113F" w:rsidRDefault="00AA11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DERECHO A LA ALIMENTACION EN TODO MOMENTO</w:t>
            </w:r>
          </w:p>
        </w:tc>
        <w:tc>
          <w:tcPr>
            <w:tcW w:w="3171" w:type="dxa"/>
            <w:shd w:val="clear" w:color="auto" w:fill="C6D9F1" w:themeFill="text2" w:themeFillTint="33"/>
          </w:tcPr>
          <w:p w:rsidR="00F63075" w:rsidRPr="00AA113F" w:rsidRDefault="009F4D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NO TOMA EN CUENTA CUALES SON LOS MEDIOS PARA LA ADQUISION DE LOS ALIMENTOS</w:t>
            </w:r>
          </w:p>
          <w:p w:rsidR="009F4DB2" w:rsidRPr="00AA113F" w:rsidRDefault="009F4D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LOS CONCEPTOS TECNICOS DIFIEREN DE UN PAIS A OTRO, CON LO CUAL NO SE ASUME LA IDEA DE SEGURIDAD ALIMENTARIA</w:t>
            </w:r>
          </w:p>
        </w:tc>
      </w:tr>
      <w:tr w:rsidR="00F63075" w:rsidTr="00AA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shd w:val="clear" w:color="auto" w:fill="C2D69B" w:themeFill="accent3" w:themeFillTint="99"/>
          </w:tcPr>
          <w:p w:rsidR="00F63075" w:rsidRPr="00AA113F" w:rsidRDefault="00F63075" w:rsidP="00F57B30">
            <w:pPr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SOBERANIA ALIMENTARIA</w:t>
            </w:r>
          </w:p>
        </w:tc>
        <w:tc>
          <w:tcPr>
            <w:tcW w:w="3395" w:type="dxa"/>
            <w:shd w:val="clear" w:color="auto" w:fill="C2D69B" w:themeFill="accent3" w:themeFillTint="99"/>
          </w:tcPr>
          <w:p w:rsidR="00F63075" w:rsidRPr="00AA113F" w:rsidRDefault="00AA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 xml:space="preserve">QUE EL ESTADO NOS OTORGUE A TRAVES DE LAS POLITICAS EL DERECHO A LA ALIMENTACION </w:t>
            </w:r>
          </w:p>
        </w:tc>
        <w:tc>
          <w:tcPr>
            <w:tcW w:w="3171" w:type="dxa"/>
            <w:shd w:val="clear" w:color="auto" w:fill="C2D69B" w:themeFill="accent3" w:themeFillTint="99"/>
          </w:tcPr>
          <w:p w:rsidR="009F4DB2" w:rsidRPr="00AA113F" w:rsidRDefault="009F4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A113F">
              <w:rPr>
                <w:sz w:val="28"/>
                <w:szCs w:val="28"/>
              </w:rPr>
              <w:t>ENFASIS EN LA EQUIDAD DE GENERO, Y EL AMBITO RURAL</w:t>
            </w:r>
          </w:p>
        </w:tc>
      </w:tr>
    </w:tbl>
    <w:p w:rsidR="00F63075" w:rsidRDefault="00F63075"/>
    <w:p w:rsidR="00AA113F" w:rsidRDefault="00AA113F">
      <w:r>
        <w:t>SALUDOS CORDIALES.</w:t>
      </w:r>
    </w:p>
    <w:sectPr w:rsidR="00AA113F" w:rsidSect="00AA1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83"/>
    <w:rsid w:val="00164183"/>
    <w:rsid w:val="009F4DB2"/>
    <w:rsid w:val="00A80F20"/>
    <w:rsid w:val="00A96C6E"/>
    <w:rsid w:val="00AA113F"/>
    <w:rsid w:val="00F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AA11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AA11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511A-E4C0-468C-871E-488FC4AF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8</cp:revision>
  <dcterms:created xsi:type="dcterms:W3CDTF">2015-05-28T04:37:00Z</dcterms:created>
  <dcterms:modified xsi:type="dcterms:W3CDTF">2015-05-28T04:54:00Z</dcterms:modified>
</cp:coreProperties>
</file>