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E6F2" w14:textId="1367D353" w:rsidR="004D56FF" w:rsidRDefault="0011760E" w:rsidP="00AE6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F5A">
        <w:rPr>
          <w:rFonts w:ascii="Times New Roman" w:hAnsi="Times New Roman" w:cs="Times New Roman"/>
          <w:b/>
          <w:bCs/>
          <w:sz w:val="24"/>
          <w:szCs w:val="24"/>
        </w:rPr>
        <w:t>ENCUESTA D1 Y D2-ALIANZA</w:t>
      </w:r>
    </w:p>
    <w:p w14:paraId="3A316C15" w14:textId="77777777" w:rsidR="00AE6F5A" w:rsidRPr="00915813" w:rsidRDefault="00AE6F5A" w:rsidP="00AE6F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b/>
          <w:bCs/>
          <w:sz w:val="24"/>
          <w:szCs w:val="24"/>
        </w:rPr>
        <w:t>ENCUESTA COMPLETA D1 Y D2-ALIANZA</w:t>
      </w:r>
    </w:p>
    <w:p w14:paraId="150C3B65" w14:textId="77777777" w:rsidR="00AE6F5A" w:rsidRPr="00915813" w:rsidRDefault="00AE6F5A" w:rsidP="00AE6F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b/>
          <w:bCs/>
          <w:sz w:val="24"/>
          <w:szCs w:val="24"/>
        </w:rPr>
        <w:t>TERRITORIO Y GOBERNANZA</w:t>
      </w:r>
    </w:p>
    <w:p w14:paraId="114F5C66" w14:textId="77777777" w:rsidR="00AE6F5A" w:rsidRPr="009B767B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i/>
          <w:iCs/>
          <w:sz w:val="24"/>
          <w:szCs w:val="24"/>
        </w:rPr>
        <w:t>ESTRUCTURA POLÍTICA Y GESTIÓN TERRITORIAL</w:t>
      </w:r>
    </w:p>
    <w:p w14:paraId="2C986C34" w14:textId="5E222FBB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mecanismos y acciones han desplegado para la articulación con los gobiernos locales y propios para consolidar la ALIANZA?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abierta</w:t>
      </w:r>
    </w:p>
    <w:p w14:paraId="6E7BD4BD" w14:textId="77777777" w:rsidR="00AE6F5A" w:rsidRPr="009B767B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i/>
          <w:iCs/>
          <w:sz w:val="24"/>
          <w:szCs w:val="24"/>
        </w:rPr>
        <w:t>SOCIO-ORGANIZATIVA</w:t>
      </w:r>
    </w:p>
    <w:p w14:paraId="5E815450" w14:textId="100A230E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tanto están involucrados los jóvenes en los procesos organizativos de la ALIANZA? (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Escala de </w:t>
      </w:r>
      <w:proofErr w:type="spellStart"/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Liker</w:t>
      </w:r>
      <w:proofErr w:type="spellEnd"/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donde 5 es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‘’muy involucrados’’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y 0 es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‘’para nada involucrados’’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228C6445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7EEF716C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42DF2B94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697A39D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26C5F28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28B3FF3" w14:textId="77777777" w:rsidR="00AE6F5A" w:rsidRPr="00915813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3210C86" w14:textId="3D3281CF" w:rsidR="00AE6F5A" w:rsidRPr="00F47CDB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¿Cómo se está fortaleciendo el tejido social territorial en la ALIANZA?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A207C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Fomentar la </w:t>
      </w:r>
      <w:proofErr w:type="gramStart"/>
      <w:r w:rsidRPr="00F47CDB">
        <w:rPr>
          <w:rFonts w:ascii="Times New Roman" w:eastAsia="Times New Roman" w:hAnsi="Times New Roman" w:cs="Times New Roman"/>
          <w:sz w:val="24"/>
          <w:szCs w:val="24"/>
        </w:rPr>
        <w:t>participación activa</w:t>
      </w:r>
      <w:proofErr w:type="gramEnd"/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 de las personas en la toma de decisiones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ED0A8B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>Fortalecer las organizaciones comunitarias: Apoyar y fortalecer organizaciones locales como asociaciones vecinales, grupos de mujeres, organizaciones juveniles y agrupaciones culturales.</w:t>
      </w:r>
    </w:p>
    <w:p w14:paraId="1DBA4AA5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Promover la colaboración entre diferentes actores y grupos dentro de la </w:t>
      </w:r>
      <w:r>
        <w:rPr>
          <w:rFonts w:ascii="Times New Roman" w:eastAsia="Times New Roman" w:hAnsi="Times New Roman" w:cs="Times New Roman"/>
          <w:sz w:val="24"/>
          <w:szCs w:val="24"/>
        </w:rPr>
        <w:t>ALIANZA</w:t>
      </w:r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CE4EBF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Generar espacios de encuentro y convivencia: </w:t>
      </w:r>
    </w:p>
    <w:p w14:paraId="1BAFAEB6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 xml:space="preserve">Impulsar la educación y la formación: Proporcionar oportunidades de educación y capacitación en diferentes áreas para fortalecer las habilidades y conocimientos de las personas de la </w:t>
      </w:r>
      <w:r>
        <w:rPr>
          <w:rFonts w:ascii="Times New Roman" w:eastAsia="Times New Roman" w:hAnsi="Times New Roman" w:cs="Times New Roman"/>
          <w:sz w:val="24"/>
          <w:szCs w:val="24"/>
        </w:rPr>
        <w:t>ALIANZA</w:t>
      </w:r>
    </w:p>
    <w:p w14:paraId="3DCE2DDF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>Rescatar y valorar la identidad cultural.</w:t>
      </w:r>
    </w:p>
    <w:p w14:paraId="29C28EDE" w14:textId="77777777" w:rsidR="00AE6F5A" w:rsidRPr="00F47CDB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>Crear mecanismos de resolución de conflictos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dentro de la ALIANZA</w:t>
      </w:r>
    </w:p>
    <w:p w14:paraId="27EF9FBC" w14:textId="77777777" w:rsidR="00AE6F5A" w:rsidRDefault="00AE6F5A" w:rsidP="00AE6F5A">
      <w:pPr>
        <w:pStyle w:val="Prrafodelista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7CDB">
        <w:rPr>
          <w:rFonts w:ascii="Times New Roman" w:eastAsia="Times New Roman" w:hAnsi="Times New Roman" w:cs="Times New Roman"/>
          <w:sz w:val="24"/>
          <w:szCs w:val="24"/>
        </w:rPr>
        <w:t>Otro:</w:t>
      </w:r>
    </w:p>
    <w:p w14:paraId="2ECFB4E8" w14:textId="77777777" w:rsidR="00AE6F5A" w:rsidRPr="00915813" w:rsidRDefault="00AE6F5A" w:rsidP="00AE6F5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i/>
          <w:iCs/>
          <w:sz w:val="24"/>
          <w:szCs w:val="24"/>
        </w:rPr>
        <w:t>LIDERAZGO ORGANIZACIONAL</w:t>
      </w:r>
    </w:p>
    <w:p w14:paraId="06BBEA9E" w14:textId="478CC2C5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E85">
        <w:rPr>
          <w:rFonts w:ascii="Times New Roman" w:eastAsia="Times New Roman" w:hAnsi="Times New Roman" w:cs="Times New Roman"/>
          <w:sz w:val="24"/>
          <w:szCs w:val="24"/>
        </w:rPr>
        <w:t xml:space="preserve">¿Cuáles son las estrategias que 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las </w:t>
      </w:r>
      <w:r w:rsidRPr="002B3E85">
        <w:rPr>
          <w:rFonts w:ascii="Times New Roman" w:eastAsia="Times New Roman" w:hAnsi="Times New Roman" w:cs="Times New Roman"/>
          <w:sz w:val="24"/>
          <w:szCs w:val="24"/>
        </w:rPr>
        <w:t>líderes están implementando para fomentar la participación y promover el recambio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DENTRO de la ALIANZA</w:t>
      </w:r>
      <w:r w:rsidRPr="002B3E85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(Pregunta abierta)</w:t>
      </w:r>
    </w:p>
    <w:p w14:paraId="2739334B" w14:textId="77777777" w:rsidR="00AE6F5A" w:rsidRPr="00F47CDB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¿Cuál ha sido el rol fundamental de las mujeres en el </w:t>
      </w:r>
      <w:r w:rsidRPr="00AE6F5A">
        <w:rPr>
          <w:rFonts w:ascii="Times New Roman" w:eastAsia="Times New Roman" w:hAnsi="Times New Roman" w:cs="Times New Roman"/>
          <w:sz w:val="24"/>
          <w:szCs w:val="24"/>
        </w:rPr>
        <w:t>liderazgo de la ALIANZA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A7976D" w14:textId="58719DEF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92D35" w14:textId="77777777" w:rsidR="00AE6F5A" w:rsidRDefault="00AE6F5A" w:rsidP="00AE6F5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 la cosecha</w:t>
      </w:r>
    </w:p>
    <w:p w14:paraId="5BF8006D" w14:textId="77777777" w:rsidR="00AE6F5A" w:rsidRDefault="00AE6F5A" w:rsidP="00AE6F5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Gestoras sociales</w:t>
      </w:r>
    </w:p>
    <w:p w14:paraId="54353BF3" w14:textId="77777777" w:rsidR="00AE6F5A" w:rsidRDefault="00AE6F5A" w:rsidP="00AE6F5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Comercializadoras</w:t>
      </w:r>
    </w:p>
    <w:p w14:paraId="1949B7C4" w14:textId="77777777" w:rsidR="00AE6F5A" w:rsidRDefault="00AE6F5A" w:rsidP="00AE6F5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Lideresas</w:t>
      </w:r>
    </w:p>
    <w:p w14:paraId="00C0425D" w14:textId="517E16E1" w:rsidR="00AE6F5A" w:rsidRPr="00AE6F5A" w:rsidRDefault="00AE6F5A" w:rsidP="00AE6F5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Otro: </w:t>
      </w:r>
      <w:r w:rsidRPr="00AE6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6CFA29" w14:textId="77777777" w:rsidR="00AE6F5A" w:rsidRPr="00915813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i/>
          <w:iCs/>
          <w:sz w:val="24"/>
          <w:szCs w:val="24"/>
        </w:rPr>
        <w:t>INSTITUCIONAL E INCIDENCIA POLITICA Y POLITICA PUBLICA</w:t>
      </w:r>
    </w:p>
    <w:p w14:paraId="4BC5BED3" w14:textId="138E70F2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capacidades y estrategias tiene la ALIANZA para incidir en políticas públicas locales, regionales y nacionales?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(Pregunta Abierta)</w:t>
      </w:r>
    </w:p>
    <w:p w14:paraId="29A4A032" w14:textId="58BAF5A9" w:rsidR="00AE6F5A" w:rsidRPr="00AE6F5A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i/>
          <w:iCs/>
          <w:sz w:val="24"/>
          <w:szCs w:val="24"/>
        </w:rPr>
        <w:t>ARTICULACIÓN DE REDES E INTERCOOPERACIÓN</w:t>
      </w:r>
    </w:p>
    <w:p w14:paraId="2BA2662C" w14:textId="7A956189" w:rsidR="00AE6F5A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 w:rsidRPr="00EE4911">
        <w:rPr>
          <w:rFonts w:ascii="Times New Roman" w:eastAsia="Times New Roman" w:hAnsi="Times New Roman" w:cs="Times New Roman"/>
          <w:sz w:val="24"/>
          <w:szCs w:val="24"/>
        </w:rPr>
        <w:t xml:space="preserve">¿Cuáles son los diferentes tipos de </w:t>
      </w:r>
      <w:proofErr w:type="spellStart"/>
      <w:r w:rsidRPr="00EE4911">
        <w:rPr>
          <w:rFonts w:ascii="Times New Roman" w:eastAsia="Times New Roman" w:hAnsi="Times New Roman" w:cs="Times New Roman"/>
          <w:sz w:val="24"/>
          <w:szCs w:val="24"/>
        </w:rPr>
        <w:t>intercooperación</w:t>
      </w:r>
      <w:proofErr w:type="spellEnd"/>
      <w:r w:rsidRPr="00EE4911">
        <w:rPr>
          <w:rFonts w:ascii="Times New Roman" w:eastAsia="Times New Roman" w:hAnsi="Times New Roman" w:cs="Times New Roman"/>
          <w:sz w:val="24"/>
          <w:szCs w:val="24"/>
        </w:rPr>
        <w:t xml:space="preserve"> que se establecen en </w:t>
      </w:r>
      <w:r>
        <w:rPr>
          <w:rFonts w:ascii="Times New Roman" w:eastAsia="Times New Roman" w:hAnsi="Times New Roman" w:cs="Times New Roman"/>
          <w:sz w:val="24"/>
          <w:szCs w:val="24"/>
        </w:rPr>
        <w:t>la ALIANZA con otros actores?</w:t>
      </w:r>
      <w:r w:rsidRPr="00EE4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66ED1" w14:textId="77777777" w:rsidR="00AE6F5A" w:rsidRPr="00EE4911" w:rsidRDefault="00AE6F5A" w:rsidP="00AE6F5A">
      <w:pPr>
        <w:pStyle w:val="Prrafodelist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11">
        <w:rPr>
          <w:rFonts w:ascii="Times New Roman" w:eastAsia="Times New Roman" w:hAnsi="Times New Roman" w:cs="Times New Roman"/>
          <w:sz w:val="24"/>
          <w:szCs w:val="24"/>
        </w:rPr>
        <w:t>Cooperación entre organizaciones.</w:t>
      </w:r>
    </w:p>
    <w:p w14:paraId="134610AF" w14:textId="77777777" w:rsidR="00AE6F5A" w:rsidRPr="00EE4911" w:rsidRDefault="00AE6F5A" w:rsidP="00AE6F5A">
      <w:pPr>
        <w:pStyle w:val="Prrafodelist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11">
        <w:rPr>
          <w:rFonts w:ascii="Times New Roman" w:eastAsia="Times New Roman" w:hAnsi="Times New Roman" w:cs="Times New Roman"/>
          <w:sz w:val="24"/>
          <w:szCs w:val="24"/>
        </w:rPr>
        <w:t>Cooperación interinstitucional.</w:t>
      </w:r>
    </w:p>
    <w:p w14:paraId="01FACB5E" w14:textId="77777777" w:rsidR="00AE6F5A" w:rsidRPr="00EE4911" w:rsidRDefault="00AE6F5A" w:rsidP="00AE6F5A">
      <w:pPr>
        <w:pStyle w:val="Prrafodelist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11">
        <w:rPr>
          <w:rFonts w:ascii="Times New Roman" w:eastAsia="Times New Roman" w:hAnsi="Times New Roman" w:cs="Times New Roman"/>
          <w:sz w:val="24"/>
          <w:szCs w:val="24"/>
        </w:rPr>
        <w:t>Cooperación entre comunidades.</w:t>
      </w:r>
    </w:p>
    <w:p w14:paraId="0D5874B2" w14:textId="77777777" w:rsidR="00AE6F5A" w:rsidRPr="00EE4911" w:rsidRDefault="00AE6F5A" w:rsidP="00AE6F5A">
      <w:pPr>
        <w:pStyle w:val="Prrafodelist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11">
        <w:rPr>
          <w:rFonts w:ascii="Times New Roman" w:eastAsia="Times New Roman" w:hAnsi="Times New Roman" w:cs="Times New Roman"/>
          <w:sz w:val="24"/>
          <w:szCs w:val="24"/>
        </w:rPr>
        <w:t>Cooperación internacional.</w:t>
      </w:r>
    </w:p>
    <w:p w14:paraId="15819634" w14:textId="77777777" w:rsidR="00AE6F5A" w:rsidRDefault="00AE6F5A" w:rsidP="00AE6F5A">
      <w:pPr>
        <w:pStyle w:val="Prrafodelista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11">
        <w:rPr>
          <w:rFonts w:ascii="Times New Roman" w:eastAsia="Times New Roman" w:hAnsi="Times New Roman" w:cs="Times New Roman"/>
          <w:sz w:val="24"/>
          <w:szCs w:val="24"/>
        </w:rPr>
        <w:t>Cooperación público-privada.</w:t>
      </w:r>
    </w:p>
    <w:p w14:paraId="63E56D9A" w14:textId="66802DBC" w:rsidR="00AE6F5A" w:rsidRPr="00EE4911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</w:t>
      </w:r>
      <w:r w:rsidRPr="00EE4911">
        <w:rPr>
          <w:rFonts w:ascii="Times New Roman" w:eastAsia="Times New Roman" w:hAnsi="Times New Roman" w:cs="Times New Roman"/>
          <w:sz w:val="24"/>
          <w:szCs w:val="24"/>
        </w:rPr>
        <w:t xml:space="preserve">ómo se desarrollan estas dinámicas y qué agendas se articulan en </w:t>
      </w:r>
      <w:r>
        <w:rPr>
          <w:rFonts w:ascii="Times New Roman" w:eastAsia="Times New Roman" w:hAnsi="Times New Roman" w:cs="Times New Roman"/>
          <w:sz w:val="24"/>
          <w:szCs w:val="24"/>
        </w:rPr>
        <w:t>la ALIANZA</w:t>
      </w:r>
      <w:r w:rsidRPr="00EE4911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(Pregunta Abierta)</w:t>
      </w:r>
    </w:p>
    <w:p w14:paraId="490BA8F9" w14:textId="77777777" w:rsidR="00AE6F5A" w:rsidRPr="00915813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5813">
        <w:rPr>
          <w:rFonts w:ascii="Times New Roman" w:eastAsia="Times New Roman" w:hAnsi="Times New Roman" w:cs="Times New Roman"/>
          <w:i/>
          <w:iCs/>
          <w:sz w:val="24"/>
          <w:szCs w:val="24"/>
        </w:rPr>
        <w:t>VIOLENCIA</w:t>
      </w:r>
    </w:p>
    <w:p w14:paraId="5F5E4015" w14:textId="65918138" w:rsidR="00AE6F5A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incidencia se está haciendo ante las instituciones del Gobierno para la solución de los conflictos armados dentro del territorio?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CD477C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Diálogo y negociación</w:t>
      </w:r>
    </w:p>
    <w:p w14:paraId="073C426E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Mediación y facilitació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DCD3C65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Implementación de acuerdos de paz</w:t>
      </w:r>
    </w:p>
    <w:p w14:paraId="3592BEA4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Promoción de derechos humanos</w:t>
      </w:r>
    </w:p>
    <w:p w14:paraId="59A86C26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Inclusión y participación</w:t>
      </w:r>
    </w:p>
    <w:p w14:paraId="2D49CE17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Desarme y desmovilización</w:t>
      </w:r>
    </w:p>
    <w:p w14:paraId="03740B7F" w14:textId="77777777" w:rsidR="00AE6F5A" w:rsidRPr="00E2323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Asistencia humanitaria</w:t>
      </w:r>
    </w:p>
    <w:p w14:paraId="15E9B106" w14:textId="77777777" w:rsidR="00AE6F5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Desarrollo sostenible</w:t>
      </w:r>
    </w:p>
    <w:p w14:paraId="4138FB43" w14:textId="77777777" w:rsidR="00AE6F5A" w:rsidRDefault="00AE6F5A" w:rsidP="00AE6F5A">
      <w:pPr>
        <w:pStyle w:val="Prrafode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Otro: </w:t>
      </w:r>
    </w:p>
    <w:p w14:paraId="420C0924" w14:textId="666C8953" w:rsidR="00AE6F5A" w:rsidRPr="00E2323A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 w:rsidRPr="00E2323A">
        <w:rPr>
          <w:rFonts w:ascii="Times New Roman" w:eastAsia="Times New Roman" w:hAnsi="Times New Roman" w:cs="Times New Roman"/>
          <w:sz w:val="24"/>
          <w:szCs w:val="24"/>
        </w:rPr>
        <w:t>¿Cómo garantizar la seguridad de los líderes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ALIANZA</w:t>
      </w:r>
      <w:r w:rsidRPr="00E2323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C76EB6" w14:textId="77777777" w:rsidR="00AE6F5A" w:rsidRPr="009B767B" w:rsidRDefault="00AE6F5A" w:rsidP="00AE6F5A">
      <w:pPr>
        <w:pStyle w:val="Prrafode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sz w:val="24"/>
          <w:szCs w:val="24"/>
        </w:rPr>
        <w:t>Protección integral: Establecer esquemas de protección integral que incluyan medidas de seguridad personal, resguardo de su integridad física y asesoramiento en materia de seguridad para los líderes sociales.</w:t>
      </w:r>
    </w:p>
    <w:p w14:paraId="17EF24A5" w14:textId="77777777" w:rsidR="00AE6F5A" w:rsidRPr="009B767B" w:rsidRDefault="00AE6F5A" w:rsidP="00AE6F5A">
      <w:pPr>
        <w:pStyle w:val="Prrafode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sz w:val="24"/>
          <w:szCs w:val="24"/>
        </w:rPr>
        <w:lastRenderedPageBreak/>
        <w:t>Investigación y prevención de amenazas: Crear unidades especializadas encargadas de investigar y prevenir amenazas contra los líderes sociales, identificando a los responsables y tomando medidas preventivas.</w:t>
      </w:r>
    </w:p>
    <w:p w14:paraId="4C5D9054" w14:textId="77777777" w:rsidR="00AE6F5A" w:rsidRPr="009B767B" w:rsidRDefault="00AE6F5A" w:rsidP="00AE6F5A">
      <w:pPr>
        <w:pStyle w:val="Prrafode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sz w:val="24"/>
          <w:szCs w:val="24"/>
        </w:rPr>
        <w:t>Acompañamiento y seguimiento: Proporcionar acompañamiento y seguimiento constante a los líderes sociales en riesgo, asegurándose de que se sientan respaldados y protegidos.</w:t>
      </w:r>
    </w:p>
    <w:p w14:paraId="3C76BDCF" w14:textId="77777777" w:rsidR="00AE6F5A" w:rsidRPr="009B767B" w:rsidRDefault="00AE6F5A" w:rsidP="00AE6F5A">
      <w:pPr>
        <w:pStyle w:val="Prrafode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sz w:val="24"/>
          <w:szCs w:val="24"/>
        </w:rPr>
        <w:t>Fortalecimiento de la justicia: Garantizar la efectividad del sistema de justicia en casos de agresiones o asesinatos.</w:t>
      </w:r>
    </w:p>
    <w:p w14:paraId="7024BEF3" w14:textId="23434C2B" w:rsidR="00AE6F5A" w:rsidRPr="00AE6F5A" w:rsidRDefault="00AE6F5A" w:rsidP="00AE6F5A">
      <w:pPr>
        <w:pStyle w:val="Prrafodelista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67B">
        <w:rPr>
          <w:rFonts w:ascii="Times New Roman" w:eastAsia="Times New Roman" w:hAnsi="Times New Roman" w:cs="Times New Roman"/>
          <w:sz w:val="24"/>
          <w:szCs w:val="24"/>
        </w:rPr>
        <w:t>Participación de la comunidad: Involucrar activamente a la comunidad en la protección de sus líderes sociales, fomentando una cultura de respeto y apoyo mutuo que ayude a prevenir actos de violencia.</w:t>
      </w:r>
    </w:p>
    <w:p w14:paraId="54ED6CD2" w14:textId="77777777" w:rsidR="00AE6F5A" w:rsidRPr="005759E9" w:rsidRDefault="00AE6F5A" w:rsidP="00AE6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9E9">
        <w:rPr>
          <w:rFonts w:ascii="Times New Roman" w:hAnsi="Times New Roman" w:cs="Times New Roman"/>
          <w:b/>
          <w:bCs/>
          <w:sz w:val="24"/>
          <w:szCs w:val="24"/>
        </w:rPr>
        <w:t>ENCUESTA ECONÓMICO SOCIAL</w:t>
      </w:r>
    </w:p>
    <w:p w14:paraId="33749D1D" w14:textId="77777777" w:rsidR="00AE6F5A" w:rsidRPr="00FC2FBE" w:rsidRDefault="00AE6F5A" w:rsidP="00AE6F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hAnsi="Times New Roman" w:cs="Times New Roman"/>
          <w:i/>
          <w:iCs/>
          <w:sz w:val="24"/>
          <w:szCs w:val="24"/>
        </w:rPr>
        <w:t>ECONOMIAS PROPIAS</w:t>
      </w:r>
    </w:p>
    <w:p w14:paraId="1BBC3FCC" w14:textId="17EBE393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prácticas de economía alternativa desarrollan para fortalecer la ALIANZA?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</w:p>
    <w:p w14:paraId="1FE83BEB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Comercio Justo</w:t>
      </w:r>
    </w:p>
    <w:p w14:paraId="2B4F72CD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Banca ética</w:t>
      </w:r>
    </w:p>
    <w:p w14:paraId="21F3E071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Sistema de intercambio comunitario</w:t>
      </w:r>
    </w:p>
    <w:p w14:paraId="23F60AD8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Consumo colaborativo</w:t>
      </w:r>
    </w:p>
    <w:p w14:paraId="310AD85C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Agricultura orgánica u de proximidad</w:t>
      </w:r>
    </w:p>
    <w:p w14:paraId="081B1DBD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Economía circular</w:t>
      </w:r>
    </w:p>
    <w:p w14:paraId="135086BF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Emprendimiento social</w:t>
      </w:r>
    </w:p>
    <w:p w14:paraId="134E11E0" w14:textId="77777777" w:rsidR="00AE6F5A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Cooperativas de trabajo</w:t>
      </w:r>
    </w:p>
    <w:p w14:paraId="3510729A" w14:textId="77777777" w:rsidR="00AE6F5A" w:rsidRPr="00B14116" w:rsidRDefault="00AE6F5A" w:rsidP="00AE6F5A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Otro: __________</w:t>
      </w:r>
    </w:p>
    <w:p w14:paraId="53094893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205F2" w14:textId="5837CF16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1 al 5, donde 5 es </w:t>
      </w:r>
      <w:r>
        <w:rPr>
          <w:rFonts w:ascii="Times New Roman" w:eastAsia="Times New Roman" w:hAnsi="Times New Roman" w:cs="Times New Roman"/>
          <w:sz w:val="24"/>
          <w:szCs w:val="24"/>
        </w:rPr>
        <w:t>COMPLETA APROPIACIÓN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0 es </w:t>
      </w:r>
      <w:r>
        <w:rPr>
          <w:rFonts w:ascii="Times New Roman" w:eastAsia="Times New Roman" w:hAnsi="Times New Roman" w:cs="Times New Roman"/>
          <w:sz w:val="24"/>
          <w:szCs w:val="24"/>
        </w:rPr>
        <w:t>NADA DE APROPIACIÓN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¿Cuál es el grado de apropiación tienen las personas participantes en la ALIANZA?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Escala de </w:t>
      </w:r>
      <w:r w:rsid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Likert</w:t>
      </w:r>
      <w:r w:rsidR="00A97D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7D0A"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marque SÓLO UNA.</w:t>
      </w:r>
    </w:p>
    <w:p w14:paraId="681AE6E2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B18615D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215C10E4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400C814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D088B86" w14:textId="77777777" w:rsidR="00AE6F5A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BDD4882" w14:textId="77777777" w:rsidR="00AE6F5A" w:rsidRPr="00FC2FBE" w:rsidRDefault="00AE6F5A" w:rsidP="00AE6F5A">
      <w:pPr>
        <w:pStyle w:val="Prrafode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33358E1" w14:textId="77777777" w:rsidR="00AE6F5A" w:rsidRPr="00B14116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t>INNOVACIÓN SOCIAL</w:t>
      </w:r>
    </w:p>
    <w:p w14:paraId="17EBA300" w14:textId="51501EB2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innovaciones ha realizado para fortalecer la economía comunitaria, ESS, popular, campesina? </w:t>
      </w:r>
      <w:r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abierta</w:t>
      </w:r>
    </w:p>
    <w:p w14:paraId="3298FC9A" w14:textId="577D869E" w:rsidR="00AE6F5A" w:rsidRPr="00A97D0A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CONSUMO LOCAL, RESPONSABLE, CONSCIENTE Y JUSTO</w:t>
      </w:r>
    </w:p>
    <w:p w14:paraId="321F6960" w14:textId="31946341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fomentan el consumo responsable? (acciones de promoción, difusión, capacitación)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</w:p>
    <w:p w14:paraId="7A1A6203" w14:textId="77777777" w:rsidR="00AE6F5A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Reducir, reutilizar y reciclar</w:t>
      </w:r>
    </w:p>
    <w:p w14:paraId="612EFAA2" w14:textId="77777777" w:rsidR="00AE6F5A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Comprar localmente</w:t>
      </w:r>
    </w:p>
    <w:p w14:paraId="62520845" w14:textId="77777777" w:rsidR="00AE6F5A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Consumir de forma consciente (evitar caer en el consumismo compulsivo)</w:t>
      </w:r>
    </w:p>
    <w:p w14:paraId="00141CBB" w14:textId="77777777" w:rsidR="00AE6F5A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Aplicar la economía circular</w:t>
      </w:r>
    </w:p>
    <w:p w14:paraId="1E9EE75C" w14:textId="77777777" w:rsidR="00AE6F5A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Educar y promover alternativas de consumo más sostenible</w:t>
      </w:r>
    </w:p>
    <w:p w14:paraId="511E7B74" w14:textId="77777777" w:rsidR="00AE6F5A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Consciencia medioambiental </w:t>
      </w:r>
    </w:p>
    <w:p w14:paraId="1973001D" w14:textId="77777777" w:rsidR="00AE6F5A" w:rsidRPr="003D76E6" w:rsidRDefault="00AE6F5A" w:rsidP="00AE6F5A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Otra: _______________</w:t>
      </w:r>
    </w:p>
    <w:p w14:paraId="6BD80C62" w14:textId="77777777" w:rsidR="00AE6F5A" w:rsidRPr="00FC2FBE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t>CIRCUITOS Y COMERCIALIZACIÓN JUSTA Y ALTERNATIVA</w:t>
      </w:r>
    </w:p>
    <w:p w14:paraId="5A60001D" w14:textId="3B822F9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espacios y mecanismos de comercialización alternativa desarrolla la ALIANZA? </w:t>
      </w:r>
      <w:r w:rsidR="00A97D0A"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</w:p>
    <w:p w14:paraId="2FF143C2" w14:textId="77777777" w:rsidR="00AE6F5A" w:rsidRDefault="00AE6F5A" w:rsidP="00AE6F5A">
      <w:pPr>
        <w:pStyle w:val="Prrafode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Mercados locales y ferias de productores</w:t>
      </w:r>
    </w:p>
    <w:p w14:paraId="55C1408B" w14:textId="77777777" w:rsidR="00AE6F5A" w:rsidRDefault="00AE6F5A" w:rsidP="00AE6F5A">
      <w:pPr>
        <w:pStyle w:val="Prrafode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Plataformas de economía colaborativa (son plataformas que facilitan el intercambio, el préstamo y la venta de bienes y servicios)</w:t>
      </w:r>
    </w:p>
    <w:p w14:paraId="71D5F0E1" w14:textId="77777777" w:rsidR="00AE6F5A" w:rsidRDefault="00AE6F5A" w:rsidP="00AE6F5A">
      <w:pPr>
        <w:pStyle w:val="Prrafode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Cooperativas de consumo (son cooperativas que se unen para comprar productos y servicios de manera colectiva, permitiendo acceder a productos de calidad y locales a precios más justos)</w:t>
      </w:r>
    </w:p>
    <w:p w14:paraId="3786E685" w14:textId="77777777" w:rsidR="00AE6F5A" w:rsidRDefault="00AE6F5A" w:rsidP="00AE6F5A">
      <w:pPr>
        <w:pStyle w:val="Prrafode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Trueque y sistemas de intercambio</w:t>
      </w:r>
    </w:p>
    <w:p w14:paraId="4D463CAE" w14:textId="77777777" w:rsidR="00AE6F5A" w:rsidRDefault="00AE6F5A" w:rsidP="00AE6F5A">
      <w:pPr>
        <w:pStyle w:val="Prrafode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Mercados de alimentos orgánicos </w:t>
      </w:r>
    </w:p>
    <w:p w14:paraId="1A92BA2D" w14:textId="77777777" w:rsidR="00AE6F5A" w:rsidRPr="00F22440" w:rsidRDefault="00AE6F5A" w:rsidP="00AE6F5A">
      <w:pPr>
        <w:pStyle w:val="Prrafodelist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Otro:_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9FD1775" w14:textId="77777777" w:rsidR="00AE6F5A" w:rsidRPr="00FC2FBE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FORMAS NO MERCANTILES Y RECIPROCIDAD </w:t>
      </w:r>
    </w:p>
    <w:p w14:paraId="4D79A571" w14:textId="77777777" w:rsidR="00AE6F5A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prácticas de reciprocidad y solidaridad se perpetúan en la ALIANZA? </w:t>
      </w:r>
      <w:r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abierta</w:t>
      </w:r>
    </w:p>
    <w:p w14:paraId="4ECCB3E5" w14:textId="77777777" w:rsidR="00AE6F5A" w:rsidRDefault="00AE6F5A" w:rsidP="00AE6F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SISTEMAS PROPIOS DE CERTIFICACIÓN O DE CAMBIO (COMO EL SPG)</w:t>
      </w:r>
    </w:p>
    <w:p w14:paraId="1E1E3BD9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¿Cuenta con un sistema e indicadores que permita evidenciar los cambios hacia una producción agroecología? </w:t>
      </w:r>
      <w:r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abierta</w:t>
      </w:r>
    </w:p>
    <w:p w14:paraId="08EABDA4" w14:textId="77777777" w:rsidR="00AE6F5A" w:rsidRPr="00FC2FBE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t>TECNOLOGÍAS SOSTENIBLES</w:t>
      </w:r>
    </w:p>
    <w:p w14:paraId="3079ECD5" w14:textId="21E87926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¿Qué tecnologías desarrolla para optimizar y promover la preservación de los recursos disponibles y los principios agroecológicos?</w:t>
      </w:r>
      <w:r w:rsidR="00A97D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D0A"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</w:p>
    <w:p w14:paraId="507F8051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Energía renovable (ejemplo: uso de paneles solares, sistema de energía hidroeléctrica)</w:t>
      </w:r>
    </w:p>
    <w:p w14:paraId="466A9491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Agricultura de precisión (ejemplo: uso de sensores, GPS, análisis de datos)</w:t>
      </w:r>
    </w:p>
    <w:p w14:paraId="01D26329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Sistemas inteligentes de gestión del agua (ejemplo: sistemas de riego inteligentes, sensores de humedad del suelo)</w:t>
      </w:r>
    </w:p>
    <w:p w14:paraId="7F32BF42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Tecnologías de purificación y desalinización del agua</w:t>
      </w:r>
    </w:p>
    <w:p w14:paraId="58E03CFD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Construcción sostenible (ejemplo: uso de materiales reciclados o de bajo impacto ambiental)</w:t>
      </w:r>
    </w:p>
    <w:p w14:paraId="2D90A9FA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Agricultura de conservación (ejemplo: uso de tecnología como la siembra directa)</w:t>
      </w:r>
    </w:p>
    <w:p w14:paraId="21D59D29" w14:textId="3674AD3D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Agroforestería (ejemplo: combinación de </w:t>
      </w:r>
      <w:r w:rsidR="00A97D0A">
        <w:rPr>
          <w:rFonts w:ascii="Times New Roman" w:eastAsia="Times New Roman" w:hAnsi="Times New Roman" w:cs="Times New Roman"/>
          <w:sz w:val="24"/>
          <w:szCs w:val="24"/>
        </w:rPr>
        <w:t>árboles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arbustos con cultivos agrícolas o ganadería en la misma área)</w:t>
      </w:r>
    </w:p>
    <w:p w14:paraId="1AFAF05C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Biofertilizantes y biopesticidas</w:t>
      </w:r>
    </w:p>
    <w:p w14:paraId="27E3B152" w14:textId="77777777" w:rsidR="00AE6F5A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Permacultura (ejemplo: utiliza tecnologías como la creación de sistema de cultivo en capas, la recolección y almacenamiento de agua y de lluvia, y la integración de plantas y animales en un mismo espacio)</w:t>
      </w:r>
    </w:p>
    <w:p w14:paraId="65165D98" w14:textId="77777777" w:rsidR="00AE6F5A" w:rsidRPr="00F22440" w:rsidRDefault="00AE6F5A" w:rsidP="00AE6F5A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Otro: </w:t>
      </w:r>
    </w:p>
    <w:p w14:paraId="26118303" w14:textId="77777777" w:rsidR="00AE6F5A" w:rsidRPr="00FC2FBE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t>SEGURIDAD, SOBERANIA Y AUTONOMIA ALIMENTARIA</w:t>
      </w:r>
    </w:p>
    <w:p w14:paraId="08DBC80F" w14:textId="0CC88342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acciones o actividad realizan para garantizar las seguridad, soberanía y autonomía alimentaria? </w:t>
      </w:r>
      <w:r w:rsidR="00A97D0A" w:rsidRPr="00AE6F5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de opción múltiple, marque las que considere.</w:t>
      </w:r>
    </w:p>
    <w:p w14:paraId="7296A33D" w14:textId="77777777" w:rsidR="00AE6F5A" w:rsidRDefault="00AE6F5A" w:rsidP="00AE6F5A">
      <w:pPr>
        <w:pStyle w:val="Prrafodelist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Promover agricultura familiar</w:t>
      </w:r>
    </w:p>
    <w:p w14:paraId="1801596B" w14:textId="77777777" w:rsidR="00AE6F5A" w:rsidRDefault="00AE6F5A" w:rsidP="00AE6F5A">
      <w:pPr>
        <w:pStyle w:val="Prrafodelist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Desarrollar sistemas agroecológicos</w:t>
      </w:r>
    </w:p>
    <w:p w14:paraId="06D013E6" w14:textId="77777777" w:rsidR="00AE6F5A" w:rsidRDefault="00AE6F5A" w:rsidP="00AE6F5A">
      <w:pPr>
        <w:pStyle w:val="Prrafodelist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Apoyar la diversificación de cultivos</w:t>
      </w:r>
    </w:p>
    <w:p w14:paraId="7798109B" w14:textId="77777777" w:rsidR="00AE6F5A" w:rsidRDefault="00AE6F5A" w:rsidP="00AE6F5A">
      <w:pPr>
        <w:pStyle w:val="Prrafodelist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Fortalecer los sistemas de distribución local</w:t>
      </w:r>
    </w:p>
    <w:p w14:paraId="1FC1F10A" w14:textId="77777777" w:rsidR="00AE6F5A" w:rsidRDefault="00AE6F5A" w:rsidP="00AE6F5A">
      <w:pPr>
        <w:pStyle w:val="Prrafodelist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Impulsar políticas alimentarias inclusivas</w:t>
      </w:r>
    </w:p>
    <w:p w14:paraId="4839E11D" w14:textId="77777777" w:rsidR="00A97D0A" w:rsidRPr="00A97D0A" w:rsidRDefault="00AE6F5A" w:rsidP="00A97D0A">
      <w:pPr>
        <w:pStyle w:val="Prrafodelist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Otro:</w:t>
      </w:r>
    </w:p>
    <w:p w14:paraId="1DFD5617" w14:textId="43E1CB1D" w:rsidR="00AE6F5A" w:rsidRPr="00A97D0A" w:rsidRDefault="00AE6F5A" w:rsidP="00A97D0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7D0A">
        <w:rPr>
          <w:rFonts w:ascii="Times New Roman" w:eastAsia="Times New Roman" w:hAnsi="Times New Roman" w:cs="Times New Roman"/>
          <w:i/>
          <w:iCs/>
          <w:sz w:val="24"/>
          <w:szCs w:val="24"/>
        </w:rPr>
        <w:t>GESTIÓN SOSTENIBLE ECOSOSISTEMAS</w:t>
      </w:r>
    </w:p>
    <w:p w14:paraId="470C663F" w14:textId="1892CB90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¿Qué prácticas de gestión del agua, bosques, suelo, aire estableció la ALIANZA para la transición eco-social? </w:t>
      </w:r>
      <w:r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Mida cada práctica del 1 al 5, donde 1= no se implementa está práctica</w:t>
      </w:r>
      <w:r w:rsidR="00A97D0A"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y </w:t>
      </w:r>
      <w:r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5= se implementa en TODOS los procesos que requieran la gestión</w:t>
      </w:r>
      <w:r w:rsidR="00A97D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7D0A"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Marque SOLO UNA.</w:t>
      </w:r>
    </w:p>
    <w:p w14:paraId="41BB5A00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Gestión del agua:</w:t>
      </w:r>
    </w:p>
    <w:p w14:paraId="4B78870B" w14:textId="77777777" w:rsidR="00AE6F5A" w:rsidRPr="00C579EC" w:rsidRDefault="00AE6F5A" w:rsidP="00AE6F5A">
      <w:pPr>
        <w:pStyle w:val="Prrafode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9EC">
        <w:rPr>
          <w:rFonts w:ascii="Times New Roman" w:eastAsia="Times New Roman" w:hAnsi="Times New Roman" w:cs="Times New Roman"/>
          <w:sz w:val="24"/>
          <w:szCs w:val="24"/>
        </w:rPr>
        <w:t>Implementar sistemas de recolección y almacenamiento de agua de lluvia.</w:t>
      </w:r>
    </w:p>
    <w:p w14:paraId="69E1910D" w14:textId="77777777" w:rsidR="00AE6F5A" w:rsidRPr="00C579EC" w:rsidRDefault="00AE6F5A" w:rsidP="00AE6F5A">
      <w:pPr>
        <w:pStyle w:val="Prrafode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9EC">
        <w:rPr>
          <w:rFonts w:ascii="Times New Roman" w:eastAsia="Times New Roman" w:hAnsi="Times New Roman" w:cs="Times New Roman"/>
          <w:sz w:val="24"/>
          <w:szCs w:val="24"/>
        </w:rPr>
        <w:t>Promover el riego eficiente, utilizando tecnologías como el riego por goteo.</w:t>
      </w:r>
    </w:p>
    <w:p w14:paraId="0D869AAF" w14:textId="77777777" w:rsidR="00AE6F5A" w:rsidRPr="00C579EC" w:rsidRDefault="00AE6F5A" w:rsidP="00AE6F5A">
      <w:pPr>
        <w:pStyle w:val="Prrafode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9EC">
        <w:rPr>
          <w:rFonts w:ascii="Times New Roman" w:eastAsia="Times New Roman" w:hAnsi="Times New Roman" w:cs="Times New Roman"/>
          <w:sz w:val="24"/>
          <w:szCs w:val="24"/>
        </w:rPr>
        <w:t>Fomentar la reutilización y reciclaje del agua, por ejemplo, a través de sistemas de tratamiento de aguas residuales para uso agrícola.</w:t>
      </w:r>
    </w:p>
    <w:p w14:paraId="7FE8E1D2" w14:textId="77777777" w:rsidR="00AE6F5A" w:rsidRPr="00C579EC" w:rsidRDefault="00AE6F5A" w:rsidP="00AE6F5A">
      <w:pPr>
        <w:pStyle w:val="Prrafodelist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9EC">
        <w:rPr>
          <w:rFonts w:ascii="Times New Roman" w:eastAsia="Times New Roman" w:hAnsi="Times New Roman" w:cs="Times New Roman"/>
          <w:sz w:val="24"/>
          <w:szCs w:val="24"/>
        </w:rPr>
        <w:t>Restaurar y conservar ecosistemas acuáticos, como ríos y humedales, para mantener la calidad y disponibilidad del agua.</w:t>
      </w:r>
    </w:p>
    <w:p w14:paraId="242C229D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Gestión de bosques:</w:t>
      </w:r>
    </w:p>
    <w:p w14:paraId="4C38951C" w14:textId="77777777" w:rsidR="00AE6F5A" w:rsidRPr="005A578A" w:rsidRDefault="00AE6F5A" w:rsidP="00AE6F5A">
      <w:pPr>
        <w:pStyle w:val="Prrafodelist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Fomentar prácticas de silvicultura sostenible, evitando la deforestación y promoviendo la reforestación.</w:t>
      </w:r>
    </w:p>
    <w:p w14:paraId="31BD363A" w14:textId="77777777" w:rsidR="00AE6F5A" w:rsidRPr="005A578A" w:rsidRDefault="00AE6F5A" w:rsidP="00AE6F5A">
      <w:pPr>
        <w:pStyle w:val="Prrafodelist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Implementar programas de gestión comunitaria de bosques, involucrando a las comunidades locales en la protección y conservación de los recursos forestales.</w:t>
      </w:r>
    </w:p>
    <w:p w14:paraId="42D62DDB" w14:textId="77777777" w:rsidR="00AE6F5A" w:rsidRPr="005A578A" w:rsidRDefault="00AE6F5A" w:rsidP="00AE6F5A">
      <w:pPr>
        <w:pStyle w:val="Prrafodelist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Promover la agroforestería, combinando cultivos agrícolas con la plantación de árboles para mejorar la biodiversidad y la salud del suelo.</w:t>
      </w:r>
    </w:p>
    <w:p w14:paraId="2DA9FBC8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Gestión de suelo:</w:t>
      </w:r>
    </w:p>
    <w:p w14:paraId="6D2CFD99" w14:textId="77777777" w:rsidR="00AE6F5A" w:rsidRPr="005A578A" w:rsidRDefault="00AE6F5A" w:rsidP="00AE6F5A">
      <w:pPr>
        <w:pStyle w:val="Prrafodelist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Implementar prácticas agroecológicas, como la agricultura de conservación, que protejan la estructura y fertilidad del suelo.</w:t>
      </w:r>
    </w:p>
    <w:p w14:paraId="7209BD88" w14:textId="77777777" w:rsidR="00AE6F5A" w:rsidRPr="005A578A" w:rsidRDefault="00AE6F5A" w:rsidP="00AE6F5A">
      <w:pPr>
        <w:pStyle w:val="Prrafodelist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Fomentar la rotación de cultivos y la diversificación de cultivos para mejorar la salud del suelo y reducir la erosión.</w:t>
      </w:r>
    </w:p>
    <w:p w14:paraId="7AB8FA6C" w14:textId="77777777" w:rsidR="00AE6F5A" w:rsidRPr="005A578A" w:rsidRDefault="00AE6F5A" w:rsidP="00AE6F5A">
      <w:pPr>
        <w:pStyle w:val="Prrafodelista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Promover la incorporación de materia orgánica al suelo, mediante el uso de compostaje y abonos naturales, para mejorar su calidad y retención de agua.</w:t>
      </w:r>
    </w:p>
    <w:p w14:paraId="256BF05B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Gestión del aire:</w:t>
      </w:r>
    </w:p>
    <w:p w14:paraId="38F094EC" w14:textId="77777777" w:rsidR="00AE6F5A" w:rsidRPr="005A578A" w:rsidRDefault="00AE6F5A" w:rsidP="00AE6F5A">
      <w:pPr>
        <w:pStyle w:val="Prrafodelist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Reducir las emisiones de gases de efecto invernadero promoviendo energías renovables y eficiencia energética.</w:t>
      </w:r>
    </w:p>
    <w:p w14:paraId="008DEE9D" w14:textId="77777777" w:rsidR="00AE6F5A" w:rsidRPr="005A578A" w:rsidRDefault="00AE6F5A" w:rsidP="00AE6F5A">
      <w:pPr>
        <w:pStyle w:val="Prrafodelist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Fomentar prácticas agrícolas que reduzcan las emisiones de gases de efecto invernadero, como el manejo adecuado del estiércol y la utilización de técnicas de cultivo de bajo impacto ambiental.</w:t>
      </w:r>
    </w:p>
    <w:p w14:paraId="6007BE72" w14:textId="77777777" w:rsidR="00AE6F5A" w:rsidRPr="005A578A" w:rsidRDefault="00AE6F5A" w:rsidP="00AE6F5A">
      <w:pPr>
        <w:pStyle w:val="Prrafodelista"/>
        <w:numPr>
          <w:ilvl w:val="1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78A">
        <w:rPr>
          <w:rFonts w:ascii="Times New Roman" w:eastAsia="Times New Roman" w:hAnsi="Times New Roman" w:cs="Times New Roman"/>
          <w:sz w:val="24"/>
          <w:szCs w:val="24"/>
        </w:rPr>
        <w:t>Implementar políticas y prácticas que reduzcan la contaminación del aire, como la promoción del transporte público, el uso de vehículos eléctricos y la reducción de la quema de residuos agrícolas.</w:t>
      </w:r>
    </w:p>
    <w:p w14:paraId="24220B36" w14:textId="77777777" w:rsidR="00AE6F5A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2FBE">
        <w:rPr>
          <w:rFonts w:ascii="Times New Roman" w:eastAsia="Times New Roman" w:hAnsi="Times New Roman" w:cs="Times New Roman"/>
          <w:i/>
          <w:iCs/>
          <w:sz w:val="24"/>
          <w:szCs w:val="24"/>
        </w:rPr>
        <w:t>CONTAMINACIÓN DE LOS CONFLICTOS MEDIOAMBIENTALES Y EXTRACTIVISMO</w:t>
      </w:r>
    </w:p>
    <w:p w14:paraId="7171E28D" w14:textId="03336BF0" w:rsidR="00AE6F5A" w:rsidRPr="00A97D0A" w:rsidRDefault="00AE6F5A" w:rsidP="00AE6F5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¿Se han utilizado mecanismos para la resolución de los conflictos medioambientales y extractivos? Si es así, ¿Cuáles?</w:t>
      </w:r>
      <w:r w:rsidR="00A97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97D0A" w:rsidRPr="00A97D0A">
        <w:rPr>
          <w:rFonts w:ascii="Times New Roman" w:eastAsia="Times New Roman" w:hAnsi="Times New Roman" w:cs="Times New Roman"/>
          <w:sz w:val="24"/>
          <w:szCs w:val="24"/>
          <w:highlight w:val="yellow"/>
        </w:rPr>
        <w:t>Pregunta abierta</w:t>
      </w:r>
      <w:r w:rsidR="00A97D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E0E950E" w14:textId="77777777" w:rsidR="00AE6F5A" w:rsidRPr="005A578A" w:rsidRDefault="00AE6F5A" w:rsidP="00AE6F5A">
      <w:pPr>
        <w:rPr>
          <w:rFonts w:ascii="Times New Roman" w:hAnsi="Times New Roman" w:cs="Times New Roman"/>
          <w:sz w:val="24"/>
          <w:szCs w:val="24"/>
        </w:rPr>
      </w:pPr>
    </w:p>
    <w:p w14:paraId="1122C77C" w14:textId="2FA233B5" w:rsidR="00AE6F5A" w:rsidRPr="00AE6F5A" w:rsidRDefault="00AE6F5A" w:rsidP="00AE6F5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6F5A" w:rsidRPr="00AE6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458"/>
    <w:multiLevelType w:val="hybridMultilevel"/>
    <w:tmpl w:val="340C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7CC4"/>
    <w:multiLevelType w:val="hybridMultilevel"/>
    <w:tmpl w:val="25CA0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603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75B"/>
    <w:multiLevelType w:val="hybridMultilevel"/>
    <w:tmpl w:val="07FC9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4A17"/>
    <w:multiLevelType w:val="hybridMultilevel"/>
    <w:tmpl w:val="386E4D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2A4"/>
    <w:multiLevelType w:val="hybridMultilevel"/>
    <w:tmpl w:val="D4F65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AAF"/>
    <w:multiLevelType w:val="hybridMultilevel"/>
    <w:tmpl w:val="6354F6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525"/>
    <w:multiLevelType w:val="hybridMultilevel"/>
    <w:tmpl w:val="8C5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DD7"/>
    <w:multiLevelType w:val="hybridMultilevel"/>
    <w:tmpl w:val="0A74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A056F"/>
    <w:multiLevelType w:val="hybridMultilevel"/>
    <w:tmpl w:val="52449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645D"/>
    <w:multiLevelType w:val="hybridMultilevel"/>
    <w:tmpl w:val="3C0C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1404A"/>
    <w:multiLevelType w:val="hybridMultilevel"/>
    <w:tmpl w:val="4B3492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8699C"/>
    <w:multiLevelType w:val="hybridMultilevel"/>
    <w:tmpl w:val="C398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039B"/>
    <w:multiLevelType w:val="hybridMultilevel"/>
    <w:tmpl w:val="005A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8CB"/>
    <w:multiLevelType w:val="hybridMultilevel"/>
    <w:tmpl w:val="20EC5A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C5278"/>
    <w:multiLevelType w:val="hybridMultilevel"/>
    <w:tmpl w:val="1CD229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5EA2"/>
    <w:multiLevelType w:val="hybridMultilevel"/>
    <w:tmpl w:val="4A62F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1946"/>
    <w:multiLevelType w:val="hybridMultilevel"/>
    <w:tmpl w:val="900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72EC2"/>
    <w:multiLevelType w:val="hybridMultilevel"/>
    <w:tmpl w:val="056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46120"/>
    <w:multiLevelType w:val="hybridMultilevel"/>
    <w:tmpl w:val="062884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E24E9"/>
    <w:multiLevelType w:val="hybridMultilevel"/>
    <w:tmpl w:val="74C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4747"/>
    <w:multiLevelType w:val="hybridMultilevel"/>
    <w:tmpl w:val="4282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6537B"/>
    <w:multiLevelType w:val="hybridMultilevel"/>
    <w:tmpl w:val="BB7A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11910">
    <w:abstractNumId w:val="9"/>
  </w:num>
  <w:num w:numId="2" w16cid:durableId="1711421829">
    <w:abstractNumId w:val="16"/>
  </w:num>
  <w:num w:numId="3" w16cid:durableId="1903325542">
    <w:abstractNumId w:val="0"/>
  </w:num>
  <w:num w:numId="4" w16cid:durableId="417139923">
    <w:abstractNumId w:val="20"/>
  </w:num>
  <w:num w:numId="5" w16cid:durableId="812060880">
    <w:abstractNumId w:val="11"/>
  </w:num>
  <w:num w:numId="6" w16cid:durableId="1058014325">
    <w:abstractNumId w:val="19"/>
  </w:num>
  <w:num w:numId="7" w16cid:durableId="935673954">
    <w:abstractNumId w:val="17"/>
  </w:num>
  <w:num w:numId="8" w16cid:durableId="693767326">
    <w:abstractNumId w:val="12"/>
  </w:num>
  <w:num w:numId="9" w16cid:durableId="725179226">
    <w:abstractNumId w:val="6"/>
  </w:num>
  <w:num w:numId="10" w16cid:durableId="1515875240">
    <w:abstractNumId w:val="7"/>
  </w:num>
  <w:num w:numId="11" w16cid:durableId="1516729253">
    <w:abstractNumId w:val="21"/>
  </w:num>
  <w:num w:numId="12" w16cid:durableId="1196502799">
    <w:abstractNumId w:val="15"/>
  </w:num>
  <w:num w:numId="13" w16cid:durableId="718937981">
    <w:abstractNumId w:val="13"/>
  </w:num>
  <w:num w:numId="14" w16cid:durableId="1066798995">
    <w:abstractNumId w:val="5"/>
  </w:num>
  <w:num w:numId="15" w16cid:durableId="593127283">
    <w:abstractNumId w:val="2"/>
  </w:num>
  <w:num w:numId="16" w16cid:durableId="25255258">
    <w:abstractNumId w:val="8"/>
  </w:num>
  <w:num w:numId="17" w16cid:durableId="391778600">
    <w:abstractNumId w:val="4"/>
  </w:num>
  <w:num w:numId="18" w16cid:durableId="1409962947">
    <w:abstractNumId w:val="3"/>
  </w:num>
  <w:num w:numId="19" w16cid:durableId="587351169">
    <w:abstractNumId w:val="14"/>
  </w:num>
  <w:num w:numId="20" w16cid:durableId="968434901">
    <w:abstractNumId w:val="1"/>
  </w:num>
  <w:num w:numId="21" w16cid:durableId="775095752">
    <w:abstractNumId w:val="10"/>
  </w:num>
  <w:num w:numId="22" w16cid:durableId="225560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0E"/>
    <w:rsid w:val="0011760E"/>
    <w:rsid w:val="004D56FF"/>
    <w:rsid w:val="00A97D0A"/>
    <w:rsid w:val="00A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B04D"/>
  <w15:chartTrackingRefBased/>
  <w15:docId w15:val="{41552BAA-8B93-41A8-ADD3-D902759B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F5A"/>
    <w:pPr>
      <w:ind w:left="720"/>
      <w:contextualSpacing/>
    </w:pPr>
    <w:rPr>
      <w:rFonts w:ascii="Calibri" w:eastAsia="Calibri" w:hAnsi="Calibri" w:cs="Calibri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juandpaz8@gmail.com</dc:creator>
  <cp:keywords/>
  <dc:description/>
  <cp:lastModifiedBy>juandpaz8@gmail.com</cp:lastModifiedBy>
  <cp:revision>2</cp:revision>
  <dcterms:created xsi:type="dcterms:W3CDTF">2023-08-21T02:20:00Z</dcterms:created>
  <dcterms:modified xsi:type="dcterms:W3CDTF">2023-08-21T02:37:00Z</dcterms:modified>
</cp:coreProperties>
</file>